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6E" w:rsidRPr="00A5486E" w:rsidRDefault="00A5486E" w:rsidP="00A5486E">
      <w:pPr>
        <w:pStyle w:val="af6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49" w:hanging="5949"/>
        <w:rPr>
          <w:rFonts w:ascii="Times New Roman" w:hAnsi="Times New Roman" w:cs="Times New Roman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«Утверждаю»</w:t>
      </w:r>
    </w:p>
    <w:p w:rsidR="00A5486E" w:rsidRPr="00A5486E" w:rsidRDefault="00A5486E" w:rsidP="00A5486E">
      <w:pPr>
        <w:pStyle w:val="af6"/>
        <w:rPr>
          <w:rFonts w:ascii="Times New Roman" w:hAnsi="Times New Roman" w:cs="Times New Roman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И.о. главного врача </w:t>
      </w:r>
    </w:p>
    <w:p w:rsidR="00A5486E" w:rsidRPr="00A5486E" w:rsidRDefault="00A5486E" w:rsidP="00A5486E">
      <w:pPr>
        <w:pStyle w:val="af6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КГУ «Рудненский </w:t>
      </w:r>
    </w:p>
    <w:p w:rsidR="00A5486E" w:rsidRPr="00A5486E" w:rsidRDefault="00A5486E" w:rsidP="00A5486E">
      <w:pPr>
        <w:pStyle w:val="af6"/>
        <w:rPr>
          <w:rFonts w:ascii="Times New Roman" w:hAnsi="Times New Roman" w:cs="Times New Roman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Специализированный дом  </w:t>
      </w:r>
    </w:p>
    <w:p w:rsidR="00A5486E" w:rsidRPr="00A5486E" w:rsidRDefault="00A5486E" w:rsidP="00A5486E">
      <w:pPr>
        <w:pStyle w:val="af6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ребенка для детей с органическим </w:t>
      </w:r>
    </w:p>
    <w:p w:rsidR="00A5486E" w:rsidRPr="00A5486E" w:rsidRDefault="00A5486E" w:rsidP="00A5486E">
      <w:pPr>
        <w:pStyle w:val="af6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поражение центральной </w:t>
      </w:r>
    </w:p>
    <w:p w:rsidR="00A5486E" w:rsidRPr="00A5486E" w:rsidRDefault="00A5486E" w:rsidP="00A5486E">
      <w:pPr>
        <w:pStyle w:val="af6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нервной системы и нарушением</w:t>
      </w:r>
    </w:p>
    <w:p w:rsidR="00A5486E" w:rsidRPr="00A5486E" w:rsidRDefault="00A5486E" w:rsidP="00A5486E">
      <w:pPr>
        <w:pStyle w:val="af6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психики»</w:t>
      </w:r>
      <w:r w:rsidRPr="00A5486E">
        <w:rPr>
          <w:rFonts w:ascii="Times New Roman" w:hAnsi="Times New Roman" w:cs="Times New Roman"/>
        </w:rPr>
        <w:t xml:space="preserve"> </w:t>
      </w: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 </w:t>
      </w:r>
    </w:p>
    <w:p w:rsidR="00A5486E" w:rsidRPr="00A5486E" w:rsidRDefault="00A5486E" w:rsidP="00A5486E">
      <w:pPr>
        <w:pStyle w:val="af6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здравоохранения акимата      </w:t>
      </w:r>
    </w:p>
    <w:p w:rsidR="00A5486E" w:rsidRPr="00A5486E" w:rsidRDefault="00A5486E" w:rsidP="00A5486E">
      <w:pPr>
        <w:pStyle w:val="af6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Костанайской области</w:t>
      </w:r>
    </w:p>
    <w:p w:rsidR="00A5486E" w:rsidRPr="00A5486E" w:rsidRDefault="00A5486E" w:rsidP="00A5486E">
      <w:pPr>
        <w:pStyle w:val="af6"/>
        <w:ind w:firstLine="5102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Елубаев Н.А.</w:t>
      </w:r>
    </w:p>
    <w:p w:rsidR="00A5486E" w:rsidRPr="00A5486E" w:rsidRDefault="00A5486E" w:rsidP="00A5486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49" w:hanging="5949"/>
        <w:rPr>
          <w:rFonts w:ascii="Times New Roman" w:hAnsi="Times New Roman" w:cs="Times New Roman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от «___» ___________ 2024  года</w:t>
      </w:r>
    </w:p>
    <w:p w:rsidR="001E4E81" w:rsidRDefault="001E4E8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E4E81" w:rsidRDefault="001E4E8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E4E81" w:rsidRDefault="001E4E8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E4E81" w:rsidRDefault="001E4E8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E4E81" w:rsidRDefault="000036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Политика</w:t>
      </w:r>
    </w:p>
    <w:p w:rsidR="001E4E81" w:rsidRPr="00A5486E" w:rsidRDefault="00003694" w:rsidP="00A548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i/>
          <w:sz w:val="28"/>
          <w:szCs w:val="28"/>
        </w:rPr>
        <w:t>по предотвращению и урегулированию</w:t>
      </w:r>
    </w:p>
    <w:p w:rsidR="001E4E81" w:rsidRPr="00A5486E" w:rsidRDefault="00003694" w:rsidP="00A548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i/>
          <w:sz w:val="28"/>
          <w:szCs w:val="28"/>
        </w:rPr>
        <w:t>конфликта интересов должностных лиц и работников</w:t>
      </w:r>
    </w:p>
    <w:p w:rsidR="00A5486E" w:rsidRDefault="00003694" w:rsidP="00A5486E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i/>
          <w:sz w:val="28"/>
          <w:szCs w:val="28"/>
        </w:rPr>
        <w:t>КГ</w:t>
      </w:r>
      <w:r w:rsidRPr="00A5486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У</w:t>
      </w:r>
      <w:r w:rsidRPr="00A548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</w:t>
      </w:r>
      <w:r w:rsidR="00A5486E" w:rsidRPr="00A5486E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Рудненский специализированный дом ребенка для детей с органическим поражением центральной нервной </w:t>
      </w:r>
    </w:p>
    <w:p w:rsidR="001E4E81" w:rsidRPr="00A5486E" w:rsidRDefault="00A5486E" w:rsidP="00A548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486E">
        <w:rPr>
          <w:rFonts w:ascii="Times New Roman" w:hAnsi="Times New Roman" w:cs="Times New Roman"/>
          <w:b/>
          <w:i/>
          <w:spacing w:val="-6"/>
          <w:sz w:val="28"/>
          <w:szCs w:val="28"/>
        </w:rPr>
        <w:t>системы и нарушением психики</w:t>
      </w:r>
      <w:r w:rsidR="00003694" w:rsidRPr="00A5486E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1E4E81" w:rsidRPr="00A5486E" w:rsidRDefault="00003694" w:rsidP="00A548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i/>
          <w:sz w:val="28"/>
          <w:szCs w:val="28"/>
        </w:rPr>
        <w:t>Управления здравоохранения акимата Костанайской области</w:t>
      </w:r>
    </w:p>
    <w:p w:rsidR="001E4E81" w:rsidRDefault="001E4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E81" w:rsidRDefault="00003694">
      <w:pPr>
        <w:pStyle w:val="af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документа и общие положения</w:t>
      </w:r>
    </w:p>
    <w:p w:rsidR="001E4E81" w:rsidRDefault="00003694">
      <w:pPr>
        <w:pStyle w:val="afc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/>
          <w:sz w:val="28"/>
          <w:szCs w:val="28"/>
        </w:rPr>
      </w:pPr>
      <w:r w:rsidRPr="00A5486E">
        <w:rPr>
          <w:rFonts w:ascii="Times New Roman" w:hAnsi="Times New Roman" w:cs="Times New Roman"/>
          <w:sz w:val="28"/>
          <w:szCs w:val="28"/>
        </w:rPr>
        <w:t>Настоящая Политика по предотвращению и урегулированию конфликтов интересов должностных лиц работников КГУ «</w:t>
      </w:r>
      <w:r w:rsidR="00A5486E" w:rsidRPr="00A5486E">
        <w:rPr>
          <w:rFonts w:ascii="Times New Roman" w:hAnsi="Times New Roman" w:cs="Times New Roman"/>
          <w:spacing w:val="-6"/>
          <w:sz w:val="28"/>
          <w:szCs w:val="28"/>
        </w:rPr>
        <w:t>Рудненский специализированный дом ребенка для детей с органическим поражением центральной нервной системы и нарушением психики</w:t>
      </w:r>
      <w:r w:rsidRPr="00A5486E">
        <w:rPr>
          <w:rFonts w:ascii="Times New Roman" w:hAnsi="Times New Roman" w:cs="Times New Roman"/>
          <w:sz w:val="28"/>
          <w:szCs w:val="28"/>
        </w:rPr>
        <w:t>» Управления здрав</w:t>
      </w:r>
      <w:r w:rsidR="00A5486E">
        <w:rPr>
          <w:rFonts w:ascii="Times New Roman" w:hAnsi="Times New Roman" w:cs="Times New Roman"/>
          <w:sz w:val="28"/>
          <w:szCs w:val="28"/>
        </w:rPr>
        <w:t>оохранения акимата Костанайской</w:t>
      </w:r>
      <w:r w:rsidRPr="00A5486E">
        <w:rPr>
          <w:rFonts w:ascii="Times New Roman" w:hAnsi="Times New Roman" w:cs="Times New Roman"/>
          <w:sz w:val="28"/>
          <w:szCs w:val="28"/>
        </w:rPr>
        <w:t xml:space="preserve"> области (далее - Учреждение) в соответствии законами Республики К</w:t>
      </w:r>
      <w:r w:rsidRPr="00A5486E">
        <w:rPr>
          <w:rFonts w:ascii="Times New Roman" w:hAnsi="Times New Roman" w:cs="Times New Roman"/>
          <w:sz w:val="28"/>
          <w:szCs w:val="28"/>
        </w:rPr>
        <w:t>азахстан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коррупции» и нормативными правовыми актами Республики Казахстан. А также внутренними документами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этики и комплаенс службы.</w:t>
      </w:r>
    </w:p>
    <w:p w:rsidR="001E4E81" w:rsidRDefault="00003694">
      <w:pPr>
        <w:pStyle w:val="afc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политика разработана в целях недопущения конфликта интересов и является  одним из ключевых механизмов противодействия коррупции. Серьезные нарушения, связанные с конфликтом интересов, могут нанести ущерб деловой репутации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подорвать д</w:t>
      </w:r>
      <w:r>
        <w:rPr>
          <w:rFonts w:ascii="Times New Roman" w:hAnsi="Times New Roman" w:cs="Times New Roman"/>
          <w:sz w:val="28"/>
          <w:szCs w:val="28"/>
        </w:rPr>
        <w:t>оверия к нему  со стороны всех заинтересованных сторон. Личные интересы должностного лица или работника не должны оказывать влияния на выполнение ими своих должностных, функциональных обязанностей на основе принципов беспристрастности, честности и защиты и</w:t>
      </w:r>
      <w:r>
        <w:rPr>
          <w:rFonts w:ascii="Times New Roman" w:hAnsi="Times New Roman" w:cs="Times New Roman"/>
          <w:sz w:val="28"/>
          <w:szCs w:val="28"/>
        </w:rPr>
        <w:t xml:space="preserve">нтересов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E81" w:rsidRDefault="00003694">
      <w:pPr>
        <w:pStyle w:val="afc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понимает, что должностные лица и работники  могут иметь законные личные интересы вне рамок исполнения своих обязанностей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/должностных обязанностей в организации, но любой конфликт интересов между такими личными интересами и </w:t>
      </w:r>
      <w:r>
        <w:rPr>
          <w:rFonts w:ascii="Times New Roman" w:hAnsi="Times New Roman" w:cs="Times New Roman"/>
          <w:sz w:val="28"/>
          <w:szCs w:val="28"/>
        </w:rPr>
        <w:t>обязанностями/  должностными обязанностями в Учреждении должен быть раскрыт урегулирован в соответствии настоящим правилам.</w:t>
      </w:r>
    </w:p>
    <w:p w:rsidR="001E4E81" w:rsidRDefault="00003694">
      <w:pPr>
        <w:pStyle w:val="afc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 по их предупреждению и урегулированию, а также ответственность всех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 управления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конфликтом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интересов.</w:t>
      </w:r>
    </w:p>
    <w:p w:rsidR="001E4E81" w:rsidRDefault="00003694">
      <w:pPr>
        <w:pStyle w:val="afc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бизнес-партнерами,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контрагентами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лицами Учреждение рассчитывает на установление и сохранение фидуциарных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отношений, при которых стороны обязаны действовать по отношению друг 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другу максимально честно, добросовестно, справедливо и лояльно, а также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предпринимать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исчерпывающие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предупреждению,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выявлению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сключению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конфликта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интересов.</w:t>
      </w:r>
    </w:p>
    <w:p w:rsidR="001E4E81" w:rsidRDefault="001E4E81">
      <w:pPr>
        <w:pStyle w:val="11"/>
        <w:tabs>
          <w:tab w:val="left" w:pos="4714"/>
          <w:tab w:val="left" w:pos="4715"/>
        </w:tabs>
        <w:spacing w:before="10"/>
        <w:ind w:left="1631" w:firstLine="0"/>
        <w:jc w:val="center"/>
      </w:pPr>
    </w:p>
    <w:p w:rsidR="001E4E81" w:rsidRDefault="00003694">
      <w:pPr>
        <w:pStyle w:val="11"/>
        <w:tabs>
          <w:tab w:val="left" w:pos="4714"/>
          <w:tab w:val="left" w:pos="4715"/>
        </w:tabs>
        <w:spacing w:before="10"/>
        <w:ind w:left="0" w:firstLine="0"/>
        <w:jc w:val="center"/>
      </w:pPr>
      <w:r>
        <w:t xml:space="preserve">2. </w:t>
      </w:r>
      <w:bookmarkStart w:id="0" w:name="_TOC_250013"/>
      <w:r>
        <w:t>Область</w:t>
      </w:r>
      <w:r>
        <w:rPr>
          <w:spacing w:val="-3"/>
        </w:rPr>
        <w:t xml:space="preserve"> </w:t>
      </w:r>
      <w:bookmarkEnd w:id="0"/>
      <w:r>
        <w:t>применения</w:t>
      </w:r>
    </w:p>
    <w:p w:rsidR="001E4E81" w:rsidRDefault="00003694">
      <w:pPr>
        <w:pStyle w:val="afc"/>
        <w:numPr>
          <w:ilvl w:val="1"/>
          <w:numId w:val="3"/>
        </w:numPr>
        <w:tabs>
          <w:tab w:val="left" w:pos="1674"/>
        </w:tabs>
        <w:spacing w:before="1" w:after="0" w:line="240" w:lineRule="auto"/>
        <w:ind w:right="283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распространяется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pacing w:val="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 лиц,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Нормы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Политики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применимы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работникам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направляющей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стороны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применительно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принимающей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стороны.</w:t>
      </w:r>
    </w:p>
    <w:p w:rsidR="001E4E81" w:rsidRDefault="00003694">
      <w:pPr>
        <w:pStyle w:val="afc"/>
        <w:numPr>
          <w:ilvl w:val="1"/>
          <w:numId w:val="3"/>
        </w:numPr>
        <w:tabs>
          <w:tab w:val="left" w:pos="1431"/>
        </w:tabs>
        <w:spacing w:after="0" w:line="240" w:lineRule="auto"/>
        <w:ind w:right="22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является обязательной для ознакомления и </w:t>
      </w:r>
      <w:r>
        <w:rPr>
          <w:rFonts w:ascii="Times New Roman" w:hAnsi="Times New Roman" w:cs="Times New Roman"/>
          <w:sz w:val="28"/>
          <w:szCs w:val="28"/>
        </w:rPr>
        <w:t>применения всеми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Подлежит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корпоративном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веб-сайте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E81" w:rsidRDefault="00003694">
      <w:pPr>
        <w:pStyle w:val="afc"/>
        <w:numPr>
          <w:ilvl w:val="1"/>
          <w:numId w:val="3"/>
        </w:numPr>
        <w:tabs>
          <w:tab w:val="left" w:pos="1431"/>
        </w:tabs>
        <w:spacing w:after="0" w:line="240" w:lineRule="auto"/>
        <w:ind w:right="22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работники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, а также лица, действующие от имени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себя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чтобы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допускать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ситуации,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возникновение</w:t>
      </w:r>
      <w:r>
        <w:rPr>
          <w:rFonts w:ascii="Times New Roman" w:hAnsi="Times New Roman"/>
          <w:sz w:val="28"/>
          <w:szCs w:val="28"/>
        </w:rPr>
        <w:t xml:space="preserve"> конфликта интересов ни в отношении себя (или связанных с собой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лиц),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отношении других.</w:t>
      </w:r>
    </w:p>
    <w:p w:rsidR="001E4E81" w:rsidRDefault="00003694">
      <w:pPr>
        <w:pStyle w:val="afc"/>
        <w:numPr>
          <w:ilvl w:val="1"/>
          <w:numId w:val="3"/>
        </w:numPr>
        <w:tabs>
          <w:tab w:val="left" w:pos="285"/>
        </w:tabs>
        <w:spacing w:before="1" w:after="0" w:line="240" w:lineRule="auto"/>
        <w:ind w:right="28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сделке,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нормативными правовыми актами Республики Казахстан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отиводействию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коррупции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1E4E81" w:rsidRDefault="001E4E81">
      <w:pPr>
        <w:pStyle w:val="11"/>
        <w:jc w:val="center"/>
      </w:pPr>
    </w:p>
    <w:p w:rsidR="001E4E81" w:rsidRDefault="00003694">
      <w:pPr>
        <w:pStyle w:val="11"/>
        <w:ind w:left="911" w:firstLine="0"/>
        <w:jc w:val="center"/>
      </w:pPr>
      <w:r>
        <w:t>3. Термины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термины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определения:</w:t>
      </w:r>
    </w:p>
    <w:p w:rsidR="001E4E81" w:rsidRDefault="00003694">
      <w:pPr>
        <w:pStyle w:val="afc"/>
        <w:numPr>
          <w:ilvl w:val="0"/>
          <w:numId w:val="4"/>
        </w:numPr>
        <w:tabs>
          <w:tab w:val="left" w:pos="1396"/>
        </w:tabs>
        <w:spacing w:after="0" w:line="240" w:lineRule="auto"/>
        <w:ind w:right="145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административно-хозяйственные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 законом Республики Казахстан порядке право управления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имуществом,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находящимся 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балансе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4E81" w:rsidRDefault="00003694">
      <w:pPr>
        <w:pStyle w:val="afc"/>
        <w:numPr>
          <w:ilvl w:val="0"/>
          <w:numId w:val="4"/>
        </w:numPr>
        <w:tabs>
          <w:tab w:val="left" w:pos="1396"/>
        </w:tabs>
        <w:spacing w:after="0" w:line="240" w:lineRule="auto"/>
        <w:ind w:right="15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близкие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родственники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(родитель),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усыновители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(удочерители), усыновленные (удочеренные), полнородные и неполнородные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братья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сестры,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дедушка,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бабушка,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внуки;</w:t>
      </w:r>
    </w:p>
    <w:p w:rsidR="001E4E81" w:rsidRDefault="00003694">
      <w:pPr>
        <w:pStyle w:val="afc"/>
        <w:numPr>
          <w:ilvl w:val="0"/>
          <w:numId w:val="4"/>
        </w:numPr>
        <w:tabs>
          <w:tab w:val="left" w:pos="1396"/>
        </w:tabs>
        <w:spacing w:after="0" w:line="240" w:lineRule="auto"/>
        <w:ind w:right="145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– </w:t>
      </w:r>
      <w:r>
        <w:rPr>
          <w:rFonts w:ascii="Times New Roman" w:hAnsi="Times New Roman" w:cs="Times New Roman"/>
          <w:sz w:val="28"/>
          <w:szCs w:val="28"/>
        </w:rPr>
        <w:t>лицо, постоянно или временно выполняющее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организационно-распорядительные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административно-хозяйственные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4E81" w:rsidRDefault="00003694">
      <w:pPr>
        <w:pStyle w:val="afc"/>
        <w:numPr>
          <w:ilvl w:val="0"/>
          <w:numId w:val="4"/>
        </w:numPr>
        <w:tabs>
          <w:tab w:val="left" w:pos="1396"/>
        </w:tabs>
        <w:spacing w:after="0" w:line="322" w:lineRule="exact"/>
        <w:ind w:left="1395" w:hanging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Комплаенс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Комплаенс-служба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4E81" w:rsidRDefault="00003694">
      <w:pPr>
        <w:pStyle w:val="afc"/>
        <w:numPr>
          <w:ilvl w:val="0"/>
          <w:numId w:val="4"/>
        </w:numPr>
        <w:tabs>
          <w:tab w:val="left" w:pos="1396"/>
        </w:tabs>
        <w:spacing w:after="0" w:line="240" w:lineRule="auto"/>
        <w:ind w:right="14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конфликт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противоречие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интересами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полномочиями,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 личные интересы указанных лиц могут привести к неисполнению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ненадлежащему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исполнению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 должностных обязанностей;</w:t>
      </w:r>
    </w:p>
    <w:p w:rsidR="001E4E81" w:rsidRDefault="00003694">
      <w:pPr>
        <w:pStyle w:val="afc"/>
        <w:numPr>
          <w:ilvl w:val="0"/>
          <w:numId w:val="4"/>
        </w:numPr>
        <w:tabs>
          <w:tab w:val="left" w:pos="1396"/>
        </w:tabs>
        <w:spacing w:after="0" w:line="240" w:lineRule="auto"/>
        <w:ind w:right="15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выгоды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заинтересованность в получении личных выгод от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 не связанных 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получением заработной платы и других выплат, установленных внутренними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4E81" w:rsidRDefault="00003694">
      <w:pPr>
        <w:pStyle w:val="afc"/>
        <w:numPr>
          <w:ilvl w:val="0"/>
          <w:numId w:val="4"/>
        </w:numPr>
        <w:tabs>
          <w:tab w:val="left" w:pos="1396"/>
        </w:tabs>
        <w:spacing w:after="0" w:line="240" w:lineRule="auto"/>
        <w:ind w:right="146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организационно-распорядительные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издавать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приказы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подчиненными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лицами, а также применять меры поощрения и дисциплинарные взыскания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подчиненных;</w:t>
      </w:r>
    </w:p>
    <w:p w:rsidR="001E4E81" w:rsidRDefault="00003694">
      <w:pPr>
        <w:pStyle w:val="afc"/>
        <w:numPr>
          <w:ilvl w:val="0"/>
          <w:numId w:val="4"/>
        </w:numPr>
        <w:tabs>
          <w:tab w:val="left" w:pos="1396"/>
        </w:tabs>
        <w:spacing w:before="67" w:after="0" w:line="240" w:lineRule="auto"/>
        <w:ind w:right="148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– физическое лицо, состоящее в </w:t>
      </w:r>
      <w:r>
        <w:rPr>
          <w:rFonts w:ascii="Times New Roman" w:hAnsi="Times New Roman" w:cs="Times New Roman"/>
          <w:sz w:val="28"/>
          <w:szCs w:val="28"/>
        </w:rPr>
        <w:t>трудовых отношениях 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4E81" w:rsidRDefault="00003694">
      <w:pPr>
        <w:pStyle w:val="afc"/>
        <w:numPr>
          <w:ilvl w:val="0"/>
          <w:numId w:val="4"/>
        </w:numPr>
        <w:tabs>
          <w:tab w:val="left" w:pos="1396"/>
        </w:tabs>
        <w:spacing w:after="0" w:line="317" w:lineRule="exact"/>
        <w:ind w:left="35" w:firstLine="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свойственники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братья,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сестры,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(супруги);</w:t>
      </w:r>
    </w:p>
    <w:p w:rsidR="001E4E81" w:rsidRDefault="00003694">
      <w:pPr>
        <w:tabs>
          <w:tab w:val="left" w:pos="1396"/>
        </w:tabs>
        <w:spacing w:after="0" w:line="240" w:lineRule="auto"/>
        <w:ind w:right="1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применяемые,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 Политике,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используются в том смысле, в котором они используются в законодательстве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 и внутренних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документах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E81" w:rsidRDefault="00003694">
      <w:pPr>
        <w:pStyle w:val="11"/>
        <w:spacing w:before="1"/>
        <w:jc w:val="center"/>
      </w:pPr>
      <w:r>
        <w:t xml:space="preserve">  </w:t>
      </w:r>
    </w:p>
    <w:p w:rsidR="001E4E81" w:rsidRDefault="00003694">
      <w:pPr>
        <w:pStyle w:val="11"/>
        <w:spacing w:before="1"/>
        <w:ind w:left="911" w:firstLine="0"/>
        <w:jc w:val="center"/>
      </w:pPr>
      <w:r>
        <w:t>4. Основные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конфликтом</w:t>
      </w:r>
      <w:r>
        <w:rPr>
          <w:spacing w:val="-2"/>
        </w:rPr>
        <w:t xml:space="preserve"> </w:t>
      </w:r>
      <w:r>
        <w:t>интересов</w:t>
      </w:r>
    </w:p>
    <w:p w:rsidR="001E4E81" w:rsidRDefault="00003694">
      <w:pPr>
        <w:pStyle w:val="af2"/>
        <w:ind w:right="147"/>
      </w:pPr>
      <w:r>
        <w:t>1.</w:t>
      </w:r>
      <w:r>
        <w:rPr>
          <w:spacing w:val="1"/>
        </w:rPr>
        <w:t xml:space="preserve"> </w:t>
      </w:r>
      <w:r>
        <w:rPr>
          <w:spacing w:val="-1"/>
        </w:rPr>
        <w:t>Учреждение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конфликтом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(предотвращение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конфликтами интересов:</w:t>
      </w:r>
    </w:p>
    <w:p w:rsidR="001E4E81" w:rsidRDefault="00003694">
      <w:pPr>
        <w:pStyle w:val="afc"/>
        <w:numPr>
          <w:ilvl w:val="0"/>
          <w:numId w:val="5"/>
        </w:numPr>
        <w:tabs>
          <w:tab w:val="left" w:pos="1396"/>
        </w:tabs>
        <w:spacing w:after="0" w:line="240" w:lineRule="auto"/>
        <w:ind w:right="148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законодательству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4E81" w:rsidRDefault="00003694">
      <w:pPr>
        <w:pStyle w:val="afc"/>
        <w:numPr>
          <w:ilvl w:val="0"/>
          <w:numId w:val="5"/>
        </w:numPr>
        <w:tabs>
          <w:tab w:val="left" w:pos="1396"/>
        </w:tabs>
        <w:spacing w:after="0" w:line="318" w:lineRule="exact"/>
        <w:ind w:left="5" w:firstLine="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Защита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 xml:space="preserve">– долг каждого должностного лица и </w:t>
      </w:r>
      <w:r>
        <w:rPr>
          <w:rFonts w:ascii="Times New Roman" w:hAnsi="Times New Roman"/>
          <w:sz w:val="28"/>
          <w:szCs w:val="28"/>
        </w:rPr>
        <w:t>работника, которые обязаны принимать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опираясь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только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Казахстан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внутренние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исходя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личных предпочтений;</w:t>
      </w:r>
    </w:p>
    <w:p w:rsidR="001E4E81" w:rsidRDefault="00003694">
      <w:pPr>
        <w:pStyle w:val="afc"/>
        <w:numPr>
          <w:ilvl w:val="0"/>
          <w:numId w:val="5"/>
        </w:numPr>
        <w:tabs>
          <w:tab w:val="left" w:pos="1396"/>
        </w:tabs>
        <w:spacing w:after="0" w:line="240" w:lineRule="auto"/>
        <w:ind w:right="144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прозрачности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подотчетности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декларирование личных </w:t>
      </w:r>
      <w:r>
        <w:rPr>
          <w:rFonts w:ascii="Times New Roman" w:hAnsi="Times New Roman" w:cs="Times New Roman"/>
          <w:sz w:val="28"/>
          <w:szCs w:val="28"/>
        </w:rPr>
        <w:t>интересов и выполнение должностных обязанностей в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предписанных процедур составляют основу обеспечения открытости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подотчетности,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предотвращению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интересов;</w:t>
      </w:r>
    </w:p>
    <w:p w:rsidR="001E4E81" w:rsidRDefault="00003694">
      <w:pPr>
        <w:pStyle w:val="afc"/>
        <w:numPr>
          <w:ilvl w:val="0"/>
          <w:numId w:val="5"/>
        </w:numPr>
        <w:tabs>
          <w:tab w:val="left" w:pos="1396"/>
        </w:tabs>
        <w:spacing w:after="0" w:line="240" w:lineRule="auto"/>
        <w:ind w:right="145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объективности и индивидуального </w:t>
      </w:r>
      <w:r>
        <w:rPr>
          <w:rFonts w:ascii="Times New Roman" w:hAnsi="Times New Roman" w:cs="Times New Roman"/>
          <w:sz w:val="28"/>
          <w:szCs w:val="28"/>
        </w:rPr>
        <w:t>рассмотрения - каждый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потенциальных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своевременно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стремиться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минимизировать всякую субъективность,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искажающую реальное положение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 интересов, включая любое влияние личных и иных интересов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конфликта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интересов;</w:t>
      </w:r>
    </w:p>
    <w:p w:rsidR="001E4E81" w:rsidRDefault="00003694">
      <w:pPr>
        <w:pStyle w:val="afc"/>
        <w:numPr>
          <w:ilvl w:val="0"/>
          <w:numId w:val="5"/>
        </w:numPr>
        <w:tabs>
          <w:tab w:val="left" w:pos="1396"/>
        </w:tabs>
        <w:spacing w:after="0" w:line="240" w:lineRule="auto"/>
        <w:ind w:right="147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строгое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конфиденциальности: от процесс</w:t>
      </w:r>
      <w:r>
        <w:rPr>
          <w:rFonts w:ascii="Times New Roman" w:hAnsi="Times New Roman" w:cs="Times New Roman"/>
          <w:sz w:val="28"/>
          <w:szCs w:val="28"/>
        </w:rPr>
        <w:t>а раскрытия сведений о конфликте интересов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дальнейшего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подведения итогов и принятия окончательного решения по рассматриваемой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ситуации;</w:t>
      </w:r>
    </w:p>
    <w:p w:rsidR="001E4E81" w:rsidRDefault="00003694">
      <w:pPr>
        <w:pStyle w:val="afc"/>
        <w:numPr>
          <w:ilvl w:val="0"/>
          <w:numId w:val="5"/>
        </w:numPr>
        <w:tabs>
          <w:tab w:val="left" w:pos="1396"/>
        </w:tabs>
        <w:spacing w:after="0" w:line="240" w:lineRule="auto"/>
        <w:ind w:right="14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вовлеченности - информированность должностных лиц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 положениях анти коррупционного законодательства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профилактики,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интересов;</w:t>
      </w:r>
    </w:p>
    <w:p w:rsidR="001E4E81" w:rsidRDefault="00003694">
      <w:pPr>
        <w:pStyle w:val="afc"/>
        <w:numPr>
          <w:ilvl w:val="0"/>
          <w:numId w:val="5"/>
        </w:numPr>
        <w:tabs>
          <w:tab w:val="left" w:pos="1396"/>
        </w:tabs>
        <w:spacing w:after="0" w:line="240" w:lineRule="auto"/>
        <w:ind w:right="146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ерпимости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нетерпимости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среде.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</w:rPr>
        <w:t>приветствует</w:t>
      </w:r>
    </w:p>
    <w:p w:rsidR="001E4E81" w:rsidRDefault="00003694">
      <w:pPr>
        <w:pStyle w:val="af2"/>
        <w:spacing w:before="67"/>
        <w:ind w:right="152" w:firstLine="0"/>
      </w:pPr>
      <w:r>
        <w:t>раскрытие его должностными лицами и работниками возможных конфликтов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 их</w:t>
      </w:r>
      <w:r>
        <w:rPr>
          <w:spacing w:val="-2"/>
        </w:rPr>
        <w:t xml:space="preserve"> </w:t>
      </w:r>
      <w:r>
        <w:t>понимание положений</w:t>
      </w:r>
      <w:r>
        <w:rPr>
          <w:spacing w:val="2"/>
        </w:rPr>
        <w:t xml:space="preserve"> </w:t>
      </w:r>
      <w:r>
        <w:t>настоящей Политики;</w:t>
      </w:r>
    </w:p>
    <w:p w:rsidR="001E4E81" w:rsidRDefault="00003694">
      <w:pPr>
        <w:pStyle w:val="afc"/>
        <w:numPr>
          <w:ilvl w:val="0"/>
          <w:numId w:val="5"/>
        </w:numPr>
        <w:tabs>
          <w:tab w:val="left" w:pos="1396"/>
        </w:tabs>
        <w:spacing w:before="2" w:after="0" w:line="240" w:lineRule="auto"/>
        <w:ind w:right="144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личного примера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высшее руководство и должностные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добропорядочности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этичного </w:t>
      </w:r>
      <w:r>
        <w:rPr>
          <w:rFonts w:ascii="Times New Roman" w:hAnsi="Times New Roman" w:cs="Times New Roman"/>
          <w:sz w:val="28"/>
          <w:szCs w:val="28"/>
        </w:rPr>
        <w:t>поведения, демонстрируют приверженность к профессионализму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неукоснительно выполняют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Политики;</w:t>
      </w:r>
    </w:p>
    <w:p w:rsidR="001E4E81" w:rsidRDefault="00003694">
      <w:pPr>
        <w:pStyle w:val="afc"/>
        <w:numPr>
          <w:ilvl w:val="0"/>
          <w:numId w:val="5"/>
        </w:numPr>
        <w:tabs>
          <w:tab w:val="left" w:pos="1396"/>
        </w:tabs>
        <w:spacing w:before="1" w:after="0" w:line="322" w:lineRule="exact"/>
        <w:ind w:left="85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принцип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персональной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неотвратимости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</w:t>
      </w:r>
    </w:p>
    <w:p w:rsidR="001E4E81" w:rsidRDefault="00003694">
      <w:pPr>
        <w:pStyle w:val="af2"/>
        <w:ind w:right="143" w:firstLine="0"/>
      </w:pPr>
      <w:r>
        <w:t>-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допустившего факт конфликта интереса, несёт персональную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урегулирование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работники</w:t>
      </w:r>
      <w:r>
        <w:rPr>
          <w:spacing w:val="-67"/>
        </w:rPr>
        <w:t xml:space="preserve"> </w:t>
      </w:r>
      <w:r>
        <w:t>несут персональную ответственность за соблюдение</w:t>
      </w:r>
      <w:r>
        <w:t xml:space="preserve"> баланса между личным</w:t>
      </w:r>
      <w:r>
        <w:rPr>
          <w:spacing w:val="1"/>
        </w:rPr>
        <w:t xml:space="preserve"> </w:t>
      </w:r>
      <w:r>
        <w:t xml:space="preserve">интересом и интересами </w:t>
      </w:r>
      <w:r>
        <w:rPr>
          <w:spacing w:val="-1"/>
        </w:rPr>
        <w:t>Учреждения</w:t>
      </w:r>
      <w:r>
        <w:t>, а также должны отвечать за то, чтобы</w:t>
      </w:r>
      <w:r>
        <w:rPr>
          <w:spacing w:val="1"/>
        </w:rPr>
        <w:t xml:space="preserve"> </w:t>
      </w:r>
      <w:r>
        <w:t>декларировать, и идентифицировать свои личные интересы при исполнении</w:t>
      </w:r>
      <w:r>
        <w:rPr>
          <w:spacing w:val="1"/>
        </w:rPr>
        <w:t xml:space="preserve"> </w:t>
      </w:r>
      <w:r>
        <w:t>обязанностей/должностных</w:t>
      </w:r>
      <w:r>
        <w:rPr>
          <w:spacing w:val="2"/>
        </w:rPr>
        <w:t xml:space="preserve"> </w:t>
      </w:r>
      <w:r>
        <w:t>обязанностей.</w:t>
      </w:r>
    </w:p>
    <w:p w:rsidR="001E4E81" w:rsidRDefault="00003694">
      <w:pPr>
        <w:pStyle w:val="11"/>
        <w:jc w:val="center"/>
      </w:pPr>
      <w:r>
        <w:t xml:space="preserve">       </w:t>
      </w:r>
    </w:p>
    <w:p w:rsidR="001E4E81" w:rsidRDefault="00003694">
      <w:pPr>
        <w:pStyle w:val="11"/>
        <w:ind w:firstLine="0"/>
        <w:jc w:val="center"/>
      </w:pPr>
      <w:r>
        <w:t>5.   Ситуации</w:t>
      </w:r>
      <w:r>
        <w:rPr>
          <w:spacing w:val="-2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</w:t>
      </w:r>
    </w:p>
    <w:p w:rsidR="001E4E81" w:rsidRDefault="00003694">
      <w:pPr>
        <w:tabs>
          <w:tab w:val="left" w:pos="1396"/>
        </w:tabs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Для </w:t>
      </w:r>
      <w:r>
        <w:rPr>
          <w:rFonts w:ascii="Times New Roman" w:hAnsi="Times New Roman" w:cs="Times New Roman"/>
          <w:sz w:val="28"/>
          <w:szCs w:val="28"/>
        </w:rPr>
        <w:t>целей настоящей Политики к ситуациям, способным привести к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конфликту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относятся следующие ситуации,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которых:</w:t>
      </w:r>
    </w:p>
    <w:p w:rsidR="001E4E81" w:rsidRDefault="00003694">
      <w:pPr>
        <w:tabs>
          <w:tab w:val="left" w:pos="1396"/>
        </w:tabs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должностное лицо или работник занимают должности, находящиеся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подчиненности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должностям,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занимаемым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близкими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родственниками,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супругом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(супругой),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свойственниками;</w:t>
      </w:r>
    </w:p>
    <w:p w:rsidR="001E4E81" w:rsidRDefault="00003694">
      <w:pPr>
        <w:tabs>
          <w:tab w:val="left" w:pos="1396"/>
        </w:tabs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должностное лицо, работник или их близкие родственники, супруг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(супруга),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свойственники,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любую</w:t>
      </w:r>
      <w:r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коммерческую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иную заинтересованность (прямую или косвенную) в </w:t>
      </w:r>
      <w:r>
        <w:rPr>
          <w:rFonts w:ascii="Times New Roman" w:hAnsi="Times New Roman" w:cs="Times New Roman"/>
          <w:sz w:val="28"/>
          <w:szCs w:val="28"/>
        </w:rPr>
        <w:t>сделках, проектах,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связанных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Учреждением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4E81" w:rsidRDefault="00003694">
      <w:pPr>
        <w:tabs>
          <w:tab w:val="left" w:pos="1396"/>
        </w:tabs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должностное лицо, работник или их близкие родственники, супруг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(супруга), а также свойственники являются стороной в проекте или сделке,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связанных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Учреждением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4E81" w:rsidRDefault="00003694">
      <w:pPr>
        <w:tabs>
          <w:tab w:val="left" w:pos="1396"/>
        </w:tabs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должностное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раскрывает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</w:t>
      </w:r>
      <w:r>
        <w:rPr>
          <w:rFonts w:ascii="Times New Roman" w:hAnsi="Times New Roman" w:cs="Times New Roman"/>
          <w:sz w:val="28"/>
          <w:szCs w:val="28"/>
        </w:rPr>
        <w:t>иденциальную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ставшую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обязанностей/должностных обязанностей, или любую другую информацию,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раскрытие которой может оказать негативное влияние на интересы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любое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лицом,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работником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близкими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родственниками,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(супругой),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свойственниками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конфиденциальной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>, 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выгоды;</w:t>
      </w:r>
    </w:p>
    <w:p w:rsidR="001E4E81" w:rsidRDefault="00003694">
      <w:pPr>
        <w:tabs>
          <w:tab w:val="left" w:pos="1396"/>
        </w:tabs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должностное лицо или работник принимает участие в обсуждении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переназначения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(переизбрания), выплаты вознаграждения или иным вопросам в отношении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самого себя;</w:t>
      </w:r>
    </w:p>
    <w:p w:rsidR="001E4E81" w:rsidRDefault="00003694">
      <w:pPr>
        <w:tabs>
          <w:tab w:val="left" w:pos="1396"/>
        </w:tabs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должностное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совмещает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позволяющие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 личной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выгоды.</w:t>
      </w:r>
    </w:p>
    <w:p w:rsidR="001E4E81" w:rsidRDefault="00003694">
      <w:pPr>
        <w:tabs>
          <w:tab w:val="left" w:pos="1396"/>
        </w:tabs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Ситуации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перечисленные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исчерпывающими.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определения наличия конфликта интересов должностные лица и работники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руководствоваться термином конфли</w:t>
      </w:r>
      <w:r>
        <w:rPr>
          <w:rFonts w:ascii="Times New Roman" w:hAnsi="Times New Roman" w:cs="Times New Roman"/>
          <w:sz w:val="28"/>
          <w:szCs w:val="28"/>
        </w:rPr>
        <w:t>кта интересов, приведенным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Политики.</w:t>
      </w:r>
    </w:p>
    <w:p w:rsidR="001E4E81" w:rsidRDefault="00003694">
      <w:pPr>
        <w:tabs>
          <w:tab w:val="left" w:pos="1396"/>
        </w:tabs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должностного лица или работника существуют сомнения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проконсультироваться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Комплаенс-службой и представить своему непосредственному руководителю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исчерпывающую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возникшего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вопроса.</w:t>
      </w:r>
    </w:p>
    <w:p w:rsidR="001E4E81" w:rsidRDefault="00003694">
      <w:pPr>
        <w:pStyle w:val="11"/>
        <w:ind w:firstLine="0"/>
        <w:jc w:val="center"/>
      </w:pPr>
      <w:r>
        <w:t>6.  Порядок</w:t>
      </w:r>
      <w:r>
        <w:rPr>
          <w:spacing w:val="-3"/>
        </w:rPr>
        <w:t xml:space="preserve"> </w:t>
      </w:r>
      <w:r>
        <w:t>раскрытия</w:t>
      </w:r>
      <w:r>
        <w:rPr>
          <w:spacing w:val="-4"/>
        </w:rPr>
        <w:t xml:space="preserve"> </w:t>
      </w:r>
      <w:r>
        <w:t>(декларирования)</w:t>
      </w:r>
      <w:r>
        <w:rPr>
          <w:spacing w:val="-2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должностными лицами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незамедлительно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детальным обоснованием и документальным подтверждением фактов наличия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 возникновения конфликта интересов.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(декларирования)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 интересов:</w:t>
      </w:r>
    </w:p>
    <w:p w:rsidR="001E4E81" w:rsidRDefault="00003694">
      <w:pPr>
        <w:pStyle w:val="afc"/>
        <w:numPr>
          <w:ilvl w:val="0"/>
          <w:numId w:val="6"/>
        </w:numPr>
        <w:tabs>
          <w:tab w:val="left" w:pos="1396"/>
        </w:tabs>
        <w:spacing w:after="0" w:line="240" w:lineRule="auto"/>
        <w:ind w:right="156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первичное раскрытие сведений о конфликте </w:t>
      </w:r>
      <w:r>
        <w:rPr>
          <w:rFonts w:ascii="Times New Roman" w:hAnsi="Times New Roman" w:cs="Times New Roman"/>
          <w:sz w:val="28"/>
          <w:szCs w:val="28"/>
        </w:rPr>
        <w:t>интересов при приеме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работу;</w:t>
      </w:r>
    </w:p>
    <w:p w:rsidR="001E4E81" w:rsidRDefault="00003694">
      <w:pPr>
        <w:pStyle w:val="afc"/>
        <w:numPr>
          <w:ilvl w:val="0"/>
          <w:numId w:val="6"/>
        </w:numPr>
        <w:tabs>
          <w:tab w:val="left" w:pos="1396"/>
        </w:tabs>
        <w:spacing w:after="0" w:line="240" w:lineRule="auto"/>
        <w:ind w:right="151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вышестоящую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структурное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подразделение,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изменении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функционала;</w:t>
      </w:r>
    </w:p>
    <w:p w:rsidR="001E4E81" w:rsidRDefault="00003694">
      <w:pPr>
        <w:pStyle w:val="afc"/>
        <w:numPr>
          <w:ilvl w:val="0"/>
          <w:numId w:val="6"/>
        </w:numPr>
        <w:tabs>
          <w:tab w:val="left" w:pos="1396"/>
        </w:tabs>
        <w:spacing w:after="0" w:line="240" w:lineRule="auto"/>
        <w:ind w:right="151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ежегодное раскрытие конфликта интересов, связанное с высоким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уровнем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коррупционного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риска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бизнес-процессах/деловых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операциях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создания условий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интересов;</w:t>
      </w:r>
    </w:p>
    <w:p w:rsidR="001E4E81" w:rsidRDefault="00003694">
      <w:pPr>
        <w:pStyle w:val="afc"/>
        <w:numPr>
          <w:ilvl w:val="0"/>
          <w:numId w:val="6"/>
        </w:numPr>
        <w:tabs>
          <w:tab w:val="left" w:pos="1396"/>
        </w:tabs>
        <w:spacing w:after="0" w:line="240" w:lineRule="auto"/>
        <w:ind w:right="151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разовое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перечисленных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заинтересованности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привести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привело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возникновению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Разовое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Уведомления,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приведенного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Приложении к настоящей Политике.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Ежегодное раскрытие конфликта интересов должностными лицами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работниками осуществляется по результатам оценки коррупционных рисков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бизнес-процессах/деловых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операциях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проводимой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Комплаенс-службой на ежегодной основе. Должностные лица и </w:t>
      </w:r>
      <w:r>
        <w:rPr>
          <w:rFonts w:ascii="Times New Roman" w:hAnsi="Times New Roman" w:cs="Times New Roman"/>
          <w:sz w:val="28"/>
          <w:szCs w:val="28"/>
        </w:rPr>
        <w:t>работники, находящиеся в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зоне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высоких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коррупционных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рисков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запросу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Комплаенс-службы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заполняют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Декларацию конфликта интересов по форме, предусмотренной внутренними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персоналом.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   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Заполненная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Декларация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анализиру</w:t>
      </w:r>
      <w:r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Комплаенс-службой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наличия/отсутствия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рекомендаций.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Сокрытие и/или несвоевременное, неполное раскрытие сведений 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потенциального конфликта интересов должностными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правонарушений 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E81" w:rsidRDefault="001E4E81">
      <w:pPr>
        <w:pStyle w:val="11"/>
        <w:spacing w:before="1"/>
        <w:ind w:firstLine="0"/>
        <w:jc w:val="center"/>
      </w:pPr>
    </w:p>
    <w:p w:rsidR="001E4E81" w:rsidRDefault="00003694">
      <w:pPr>
        <w:pStyle w:val="11"/>
        <w:spacing w:before="1"/>
        <w:ind w:firstLine="0"/>
        <w:jc w:val="center"/>
      </w:pPr>
      <w:r>
        <w:t>7. Предотвращение</w:t>
      </w:r>
      <w:r>
        <w:rPr>
          <w:spacing w:val="-2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</w:t>
      </w:r>
    </w:p>
    <w:p w:rsidR="001E4E81" w:rsidRDefault="00003694">
      <w:pPr>
        <w:pStyle w:val="af2"/>
        <w:tabs>
          <w:tab w:val="left" w:pos="72"/>
        </w:tabs>
        <w:ind w:left="0" w:right="170" w:firstLine="56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структурные</w:t>
      </w:r>
      <w:r>
        <w:rPr>
          <w:spacing w:val="-1"/>
        </w:rPr>
        <w:t xml:space="preserve"> </w:t>
      </w:r>
      <w:r>
        <w:t>подразделения</w:t>
      </w:r>
      <w:r>
        <w:rPr>
          <w:spacing w:val="2"/>
        </w:rPr>
        <w:t xml:space="preserve"> </w:t>
      </w:r>
      <w:r>
        <w:rPr>
          <w:spacing w:val="-1"/>
        </w:rPr>
        <w:t>Учреждения</w:t>
      </w:r>
      <w:r>
        <w:rPr>
          <w:spacing w:val="-4"/>
        </w:rPr>
        <w:t xml:space="preserve"> </w:t>
      </w:r>
      <w:r>
        <w:t>обязаны:</w:t>
      </w:r>
    </w:p>
    <w:p w:rsidR="001E4E81" w:rsidRDefault="00003694">
      <w:pPr>
        <w:pStyle w:val="af2"/>
        <w:tabs>
          <w:tab w:val="left" w:pos="72"/>
        </w:tabs>
        <w:ind w:left="-20" w:right="145"/>
      </w:pPr>
      <w:r>
        <w:t>1) 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должностных обязанностей - избегать назначений на должности работников,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родстве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лицом,</w:t>
      </w:r>
      <w:r>
        <w:rPr>
          <w:spacing w:val="-3"/>
        </w:rPr>
        <w:t xml:space="preserve"> </w:t>
      </w:r>
      <w:r>
        <w:t>исп</w:t>
      </w:r>
      <w:r>
        <w:t>олняющим связанные функции;</w:t>
      </w:r>
    </w:p>
    <w:p w:rsidR="001E4E81" w:rsidRDefault="00003694">
      <w:pPr>
        <w:pStyle w:val="af2"/>
        <w:tabs>
          <w:tab w:val="left" w:pos="72"/>
        </w:tabs>
        <w:ind w:left="-20" w:right="145"/>
      </w:pPr>
      <w:r>
        <w:t>2) 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контрагентов</w:t>
      </w:r>
      <w:r>
        <w:rPr>
          <w:spacing w:val="1"/>
        </w:rPr>
        <w:t xml:space="preserve"> </w:t>
      </w:r>
      <w:r>
        <w:rPr>
          <w:spacing w:val="-1"/>
        </w:rP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закупочных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осуществлять изучение состава их учредителей и руководителей на предмет</w:t>
      </w:r>
      <w:r>
        <w:rPr>
          <w:spacing w:val="1"/>
        </w:rPr>
        <w:t xml:space="preserve"> </w:t>
      </w:r>
      <w:r>
        <w:rPr>
          <w:spacing w:val="-1"/>
        </w:rPr>
        <w:t>наличия</w:t>
      </w:r>
      <w:r>
        <w:rPr>
          <w:spacing w:val="-19"/>
        </w:rPr>
        <w:t xml:space="preserve"> </w:t>
      </w:r>
      <w:r>
        <w:rPr>
          <w:spacing w:val="-1"/>
        </w:rPr>
        <w:t>признаков</w:t>
      </w:r>
      <w:r>
        <w:rPr>
          <w:spacing w:val="-17"/>
        </w:rPr>
        <w:t xml:space="preserve"> </w:t>
      </w:r>
      <w:r>
        <w:rPr>
          <w:spacing w:val="-1"/>
        </w:rPr>
        <w:t>аффилированности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должностными</w:t>
      </w:r>
      <w:r>
        <w:rPr>
          <w:spacing w:val="-16"/>
        </w:rPr>
        <w:t xml:space="preserve"> </w:t>
      </w:r>
      <w:r>
        <w:t>лицами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работниками,</w:t>
      </w:r>
      <w:r>
        <w:rPr>
          <w:spacing w:val="-6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близкими</w:t>
      </w:r>
      <w:r>
        <w:rPr>
          <w:spacing w:val="-1"/>
        </w:rPr>
        <w:t xml:space="preserve"> </w:t>
      </w:r>
      <w:r>
        <w:t>родственниками, супругами,</w:t>
      </w:r>
      <w:r>
        <w:rPr>
          <w:spacing w:val="-2"/>
        </w:rPr>
        <w:t xml:space="preserve"> </w:t>
      </w:r>
      <w:r>
        <w:t>а также</w:t>
      </w:r>
      <w:r>
        <w:rPr>
          <w:spacing w:val="3"/>
        </w:rPr>
        <w:t xml:space="preserve"> </w:t>
      </w:r>
      <w:r>
        <w:t>свойственниками;</w:t>
      </w:r>
    </w:p>
    <w:p w:rsidR="001E4E81" w:rsidRDefault="00003694">
      <w:pPr>
        <w:pStyle w:val="af2"/>
        <w:tabs>
          <w:tab w:val="left" w:pos="72"/>
        </w:tabs>
        <w:ind w:left="0" w:right="170" w:firstLine="737"/>
      </w:pPr>
      <w:r>
        <w:t>3) проводить</w:t>
      </w:r>
      <w:r>
        <w:rPr>
          <w:spacing w:val="1"/>
        </w:rPr>
        <w:t xml:space="preserve"> </w:t>
      </w:r>
      <w:r>
        <w:t>предупредительно-профилактические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служебные</w:t>
      </w:r>
      <w:r>
        <w:rPr>
          <w:spacing w:val="19"/>
        </w:rPr>
        <w:t xml:space="preserve"> </w:t>
      </w:r>
      <w:r>
        <w:t>проверки,</w:t>
      </w:r>
      <w:r>
        <w:rPr>
          <w:spacing w:val="21"/>
        </w:rPr>
        <w:t xml:space="preserve"> </w:t>
      </w:r>
      <w:r>
        <w:t>направленные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выявление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пресечение противоправной‚</w:t>
      </w:r>
      <w:r>
        <w:rPr>
          <w:spacing w:val="1"/>
        </w:rPr>
        <w:t xml:space="preserve"> </w:t>
      </w:r>
      <w:r>
        <w:t>недобросовестной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некомпетентной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должностных лиц и работников, в том числе получающих дополнительные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неправомерного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положения;</w:t>
      </w:r>
    </w:p>
    <w:p w:rsidR="001E4E81" w:rsidRDefault="00003694">
      <w:pPr>
        <w:pStyle w:val="afc"/>
        <w:tabs>
          <w:tab w:val="left" w:pos="1395"/>
          <w:tab w:val="left" w:pos="1396"/>
          <w:tab w:val="left" w:pos="3259"/>
          <w:tab w:val="left" w:pos="3960"/>
          <w:tab w:val="left" w:pos="5089"/>
          <w:tab w:val="left" w:pos="5624"/>
          <w:tab w:val="left" w:pos="6691"/>
          <w:tab w:val="left" w:pos="8619"/>
        </w:tabs>
        <w:spacing w:before="1" w:after="0" w:line="240" w:lineRule="auto"/>
        <w:ind w:left="-57" w:right="170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4)  обеспечивать</w:t>
      </w:r>
      <w:r>
        <w:rPr>
          <w:rFonts w:ascii="Times New Roman" w:hAnsi="Times New Roman" w:cs="Times New Roman"/>
          <w:sz w:val="28"/>
          <w:szCs w:val="28"/>
        </w:rPr>
        <w:tab/>
        <w:t>при</w:t>
      </w:r>
      <w:r>
        <w:rPr>
          <w:rFonts w:ascii="Times New Roman" w:hAnsi="Times New Roman" w:cs="Times New Roman"/>
          <w:sz w:val="28"/>
          <w:szCs w:val="28"/>
        </w:rPr>
        <w:tab/>
        <w:t>приеме</w:t>
      </w:r>
      <w:r>
        <w:rPr>
          <w:rFonts w:ascii="Times New Roman" w:hAnsi="Times New Roman" w:cs="Times New Roman"/>
          <w:sz w:val="28"/>
          <w:szCs w:val="28"/>
        </w:rPr>
        <w:tab/>
        <w:t>на</w:t>
      </w:r>
      <w:r>
        <w:rPr>
          <w:rFonts w:ascii="Times New Roman" w:hAnsi="Times New Roman" w:cs="Times New Roman"/>
          <w:sz w:val="28"/>
          <w:szCs w:val="28"/>
        </w:rPr>
        <w:tab/>
        <w:t>работу</w:t>
      </w:r>
      <w:r>
        <w:rPr>
          <w:rFonts w:ascii="Times New Roman" w:hAnsi="Times New Roman" w:cs="Times New Roman"/>
          <w:sz w:val="28"/>
          <w:szCs w:val="28"/>
        </w:rPr>
        <w:tab/>
        <w:t>ознакомлен</w:t>
      </w:r>
      <w:r>
        <w:rPr>
          <w:rFonts w:ascii="Times New Roman" w:hAnsi="Times New Roman" w:cs="Times New Roman"/>
          <w:sz w:val="28"/>
          <w:szCs w:val="28"/>
        </w:rPr>
        <w:t>ие каждого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 с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 Политикой;</w:t>
      </w:r>
    </w:p>
    <w:p w:rsidR="001E4E81" w:rsidRDefault="00003694">
      <w:pPr>
        <w:pStyle w:val="afc"/>
        <w:tabs>
          <w:tab w:val="left" w:pos="1395"/>
          <w:tab w:val="left" w:pos="1396"/>
        </w:tabs>
        <w:spacing w:after="0" w:line="240" w:lineRule="auto"/>
        <w:ind w:left="-25" w:right="147" w:firstLine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проводить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регулярную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разъяснительную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работу,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направленную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доведение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Политики;</w:t>
      </w:r>
    </w:p>
    <w:p w:rsidR="001E4E81" w:rsidRDefault="00003694">
      <w:pPr>
        <w:pStyle w:val="afc"/>
        <w:tabs>
          <w:tab w:val="left" w:pos="1395"/>
          <w:tab w:val="left" w:pos="1396"/>
        </w:tabs>
        <w:spacing w:after="0" w:line="240" w:lineRule="auto"/>
        <w:ind w:left="-25" w:right="147" w:firstLine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производить</w:t>
      </w:r>
      <w:r>
        <w:rPr>
          <w:rFonts w:ascii="Times New Roman" w:hAnsi="Times New Roman" w:cs="Times New Roman"/>
          <w:sz w:val="28"/>
          <w:szCs w:val="28"/>
        </w:rPr>
        <w:tab/>
        <w:t>учет</w:t>
      </w:r>
      <w:r>
        <w:rPr>
          <w:rFonts w:ascii="Times New Roman" w:hAnsi="Times New Roman" w:cs="Times New Roman"/>
          <w:sz w:val="28"/>
          <w:szCs w:val="28"/>
        </w:rPr>
        <w:tab/>
        <w:t xml:space="preserve">информации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Учреждения,</w:t>
      </w:r>
      <w:r>
        <w:rPr>
          <w:rFonts w:ascii="Times New Roman" w:hAnsi="Times New Roman" w:cs="Times New Roman"/>
          <w:sz w:val="28"/>
          <w:szCs w:val="28"/>
        </w:rPr>
        <w:t xml:space="preserve"> обеспечить</w:t>
      </w:r>
      <w:r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сохранность</w:t>
      </w:r>
      <w:r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конфиденциальной информации,</w:t>
      </w:r>
      <w:r>
        <w:rPr>
          <w:rFonts w:ascii="Times New Roman" w:hAnsi="Times New Roman" w:cs="Times New Roman"/>
          <w:sz w:val="28"/>
          <w:szCs w:val="28"/>
        </w:rPr>
        <w:tab/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анных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лиц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работников.</w:t>
      </w:r>
    </w:p>
    <w:p w:rsidR="001E4E81" w:rsidRDefault="00003694">
      <w:pPr>
        <w:pStyle w:val="11"/>
        <w:ind w:left="118" w:right="151" w:firstLine="707"/>
        <w:jc w:val="center"/>
      </w:pPr>
      <w:r>
        <w:rPr>
          <w:b w:val="0"/>
        </w:rPr>
        <w:t xml:space="preserve">  </w:t>
      </w:r>
    </w:p>
    <w:p w:rsidR="001E4E81" w:rsidRDefault="00003694">
      <w:pPr>
        <w:pStyle w:val="11"/>
        <w:ind w:left="118" w:right="151" w:firstLine="0"/>
        <w:jc w:val="center"/>
      </w:pPr>
      <w:r>
        <w:t>8.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работников</w:t>
      </w:r>
      <w:r>
        <w:rPr>
          <w:spacing w:val="71"/>
        </w:rPr>
        <w:t xml:space="preserve"> </w:t>
      </w:r>
    </w:p>
    <w:p w:rsidR="001E4E81" w:rsidRDefault="00003694">
      <w:pPr>
        <w:pStyle w:val="11"/>
        <w:ind w:left="118" w:right="151" w:firstLine="0"/>
        <w:jc w:val="center"/>
      </w:pP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конфликта интересов</w:t>
      </w:r>
    </w:p>
    <w:p w:rsidR="001E4E81" w:rsidRDefault="00003694">
      <w:pPr>
        <w:tabs>
          <w:tab w:val="left" w:pos="1396"/>
        </w:tabs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Орган управления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комплаенс-служба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от</w:t>
      </w:r>
      <w:r>
        <w:rPr>
          <w:rFonts w:ascii="Times New Roman" w:hAnsi="Times New Roman" w:cs="Times New Roman"/>
          <w:sz w:val="28"/>
          <w:szCs w:val="28"/>
        </w:rPr>
        <w:t>слеживать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устранять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потенциальные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лиц, в том числе неправомерное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собственности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злоупотребление при заключении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сделок,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заинтересованность.</w:t>
      </w:r>
    </w:p>
    <w:p w:rsidR="001E4E81" w:rsidRDefault="00003694">
      <w:pPr>
        <w:tabs>
          <w:tab w:val="left" w:pos="1396"/>
        </w:tabs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Сделка, в совершении которой имеется заинтересованность, может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управления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 входит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сделки.</w:t>
      </w:r>
    </w:p>
    <w:p w:rsidR="001E4E81" w:rsidRDefault="00003694">
      <w:pPr>
        <w:tabs>
          <w:tab w:val="left" w:pos="1396"/>
        </w:tabs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Должностным лицам и работникам запрещает</w:t>
      </w:r>
      <w:r>
        <w:rPr>
          <w:rFonts w:ascii="Times New Roman" w:hAnsi="Times New Roman" w:cs="Times New Roman"/>
          <w:sz w:val="28"/>
          <w:szCs w:val="28"/>
        </w:rPr>
        <w:t>ся принимать участие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сделке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Учреждением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самими,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близких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родственников,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супругов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свойственников.</w:t>
      </w:r>
    </w:p>
    <w:p w:rsidR="001E4E81" w:rsidRDefault="00003694">
      <w:pPr>
        <w:tabs>
          <w:tab w:val="left" w:pos="1396"/>
        </w:tabs>
        <w:spacing w:after="0" w:line="322" w:lineRule="exact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Должностные лица и работники </w:t>
      </w: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обязаны:</w:t>
      </w:r>
    </w:p>
    <w:p w:rsidR="001E4E81" w:rsidRDefault="00003694">
      <w:pPr>
        <w:pStyle w:val="afc"/>
        <w:numPr>
          <w:ilvl w:val="0"/>
          <w:numId w:val="7"/>
        </w:numPr>
        <w:tabs>
          <w:tab w:val="left" w:pos="1396"/>
        </w:tabs>
        <w:spacing w:after="0" w:line="322" w:lineRule="exact"/>
        <w:ind w:hanging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интересов;</w:t>
      </w:r>
    </w:p>
    <w:p w:rsidR="001E4E81" w:rsidRDefault="00003694">
      <w:pPr>
        <w:pStyle w:val="afc"/>
        <w:numPr>
          <w:ilvl w:val="0"/>
          <w:numId w:val="7"/>
        </w:numPr>
        <w:tabs>
          <w:tab w:val="left" w:pos="1396"/>
        </w:tabs>
        <w:spacing w:after="0" w:line="240" w:lineRule="auto"/>
        <w:ind w:left="118" w:right="15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воздерживаться от участия в рассмотрении вопросов, в которых 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 существует конфликт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 решений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ним;</w:t>
      </w:r>
    </w:p>
    <w:p w:rsidR="001E4E81" w:rsidRDefault="00003694">
      <w:pPr>
        <w:pStyle w:val="afc"/>
        <w:numPr>
          <w:ilvl w:val="0"/>
          <w:numId w:val="7"/>
        </w:numPr>
        <w:tabs>
          <w:tab w:val="left" w:pos="1396"/>
        </w:tabs>
        <w:spacing w:after="0" w:line="240" w:lineRule="auto"/>
        <w:ind w:left="118" w:right="145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назначением,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избранием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переизбранием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вознаграждением;</w:t>
      </w:r>
    </w:p>
    <w:p w:rsidR="001E4E81" w:rsidRDefault="00003694">
      <w:pPr>
        <w:pStyle w:val="afc"/>
        <w:numPr>
          <w:ilvl w:val="0"/>
          <w:numId w:val="7"/>
        </w:numPr>
        <w:tabs>
          <w:tab w:val="left" w:pos="1396"/>
        </w:tabs>
        <w:spacing w:after="0" w:line="240" w:lineRule="auto"/>
        <w:ind w:left="118" w:right="15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заблаговременно доводить информацию об имеющемся конфликте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 управления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не участвовать в принятии решения по вопросу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требованиями настоящей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Политики;</w:t>
      </w:r>
    </w:p>
    <w:p w:rsidR="001E4E81" w:rsidRDefault="00003694">
      <w:pPr>
        <w:pStyle w:val="afc"/>
        <w:numPr>
          <w:ilvl w:val="0"/>
          <w:numId w:val="7"/>
        </w:numPr>
        <w:tabs>
          <w:tab w:val="left" w:pos="1252"/>
        </w:tabs>
        <w:spacing w:after="0" w:line="240" w:lineRule="auto"/>
        <w:ind w:left="118" w:right="14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терей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статуса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независимости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заблаговременно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уведомлять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орган управления и комплаес-службу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влияющих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независимость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органа управления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 управления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незамедлительно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доводит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органа государственного управления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решения;</w:t>
      </w:r>
    </w:p>
    <w:p w:rsidR="001E4E81" w:rsidRDefault="00003694">
      <w:pPr>
        <w:pStyle w:val="afc"/>
        <w:numPr>
          <w:ilvl w:val="0"/>
          <w:numId w:val="7"/>
        </w:numPr>
        <w:tabs>
          <w:tab w:val="left" w:pos="1396"/>
        </w:tabs>
        <w:spacing w:before="2" w:after="0" w:line="240" w:lineRule="auto"/>
        <w:ind w:left="118" w:right="148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подтверждать ознакомление с процедурами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 интересов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обязанность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их;</w:t>
      </w:r>
    </w:p>
    <w:p w:rsidR="001E4E81" w:rsidRDefault="00003694">
      <w:pPr>
        <w:pStyle w:val="afc"/>
        <w:numPr>
          <w:ilvl w:val="0"/>
          <w:numId w:val="7"/>
        </w:numPr>
        <w:tabs>
          <w:tab w:val="left" w:pos="1396"/>
        </w:tabs>
        <w:spacing w:after="0" w:line="240" w:lineRule="auto"/>
        <w:ind w:left="118" w:right="145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нетерпимости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примером.</w:t>
      </w:r>
    </w:p>
    <w:p w:rsidR="001E4E81" w:rsidRDefault="00003694">
      <w:pPr>
        <w:pStyle w:val="afc"/>
        <w:numPr>
          <w:ilvl w:val="0"/>
          <w:numId w:val="7"/>
        </w:numPr>
        <w:tabs>
          <w:tab w:val="left" w:pos="1396"/>
        </w:tabs>
        <w:spacing w:after="0" w:line="240" w:lineRule="auto"/>
        <w:ind w:left="35" w:right="150" w:firstLine="7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воздерживаться от участия в рассмотрении вопросов, в которых 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 существует конфликт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 решений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ним;</w:t>
      </w:r>
    </w:p>
    <w:p w:rsidR="001E4E81" w:rsidRDefault="00003694">
      <w:pPr>
        <w:pStyle w:val="afc"/>
        <w:numPr>
          <w:ilvl w:val="0"/>
          <w:numId w:val="7"/>
        </w:numPr>
        <w:tabs>
          <w:tab w:val="left" w:pos="1396"/>
        </w:tabs>
        <w:spacing w:after="0" w:line="240" w:lineRule="auto"/>
        <w:ind w:left="118" w:right="151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имеющемся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</w:t>
      </w:r>
      <w:r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руководителя/курирующего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требованиями настоящей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Политики;</w:t>
      </w:r>
    </w:p>
    <w:p w:rsidR="001E4E81" w:rsidRDefault="00003694">
      <w:pPr>
        <w:pStyle w:val="afc"/>
        <w:numPr>
          <w:ilvl w:val="0"/>
          <w:numId w:val="7"/>
        </w:numPr>
        <w:tabs>
          <w:tab w:val="left" w:pos="1396"/>
        </w:tabs>
        <w:spacing w:after="0" w:line="240" w:lineRule="auto"/>
        <w:ind w:left="118" w:right="153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подтверждать ознакомление с процедурами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пo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 и обязанность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их;</w:t>
      </w:r>
    </w:p>
    <w:p w:rsidR="001E4E81" w:rsidRDefault="00003694">
      <w:pPr>
        <w:pStyle w:val="afc"/>
        <w:numPr>
          <w:ilvl w:val="0"/>
          <w:numId w:val="7"/>
        </w:numPr>
        <w:tabs>
          <w:tab w:val="left" w:pos="1396"/>
        </w:tabs>
        <w:spacing w:after="0" w:line="240" w:lineRule="auto"/>
        <w:ind w:left="118" w:right="150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инсайдерской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конфиденциальной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информации.</w:t>
      </w:r>
    </w:p>
    <w:p w:rsidR="001E4E81" w:rsidRDefault="00003694">
      <w:pPr>
        <w:pStyle w:val="afc"/>
        <w:numPr>
          <w:ilvl w:val="0"/>
          <w:numId w:val="7"/>
        </w:numPr>
        <w:tabs>
          <w:tab w:val="left" w:pos="1352"/>
          <w:tab w:val="left" w:pos="1396"/>
        </w:tabs>
        <w:spacing w:after="0" w:line="240" w:lineRule="auto"/>
        <w:ind w:left="25" w:right="154" w:firstLine="8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интеpecax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третьих лиц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E81" w:rsidRDefault="00003694">
      <w:pPr>
        <w:pStyle w:val="afc"/>
        <w:numPr>
          <w:ilvl w:val="0"/>
          <w:numId w:val="7"/>
        </w:numPr>
        <w:tabs>
          <w:tab w:val="left" w:pos="1396"/>
        </w:tabs>
        <w:spacing w:after="0" w:line="240" w:lineRule="auto"/>
        <w:ind w:left="25" w:right="150" w:firstLine="8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Вмешательство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подразделений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входящих,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подчинение,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воздействия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решений о заключении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сделки, в совершении которой имеется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заинтересованность,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запрещается</w:t>
      </w:r>
      <w:r>
        <w:rPr>
          <w:rFonts w:ascii="Times New Roman" w:hAnsi="Times New Roman"/>
          <w:sz w:val="28"/>
          <w:szCs w:val="28"/>
        </w:rPr>
        <w:t>.</w:t>
      </w:r>
    </w:p>
    <w:p w:rsidR="001E4E81" w:rsidRDefault="00003694">
      <w:pPr>
        <w:pStyle w:val="afc"/>
        <w:tabs>
          <w:tab w:val="left" w:pos="1395"/>
          <w:tab w:val="left" w:pos="1396"/>
          <w:tab w:val="left" w:pos="3205"/>
          <w:tab w:val="left" w:pos="4035"/>
          <w:tab w:val="left" w:pos="5852"/>
          <w:tab w:val="left" w:pos="6440"/>
          <w:tab w:val="left" w:pos="8836"/>
        </w:tabs>
        <w:spacing w:after="0" w:line="240" w:lineRule="auto"/>
        <w:ind w:left="118" w:right="1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1E4E81" w:rsidRDefault="00003694">
      <w:pPr>
        <w:pStyle w:val="afc"/>
        <w:tabs>
          <w:tab w:val="left" w:pos="1395"/>
          <w:tab w:val="left" w:pos="1396"/>
          <w:tab w:val="left" w:pos="3205"/>
          <w:tab w:val="left" w:pos="4035"/>
          <w:tab w:val="left" w:pos="5852"/>
          <w:tab w:val="left" w:pos="6440"/>
          <w:tab w:val="left" w:pos="8836"/>
        </w:tabs>
        <w:spacing w:after="0" w:line="240" w:lineRule="auto"/>
        <w:ind w:left="118" w:right="15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9. Порядок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рассмотрения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конфликта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интересов</w:t>
      </w:r>
    </w:p>
    <w:p w:rsidR="001E4E81" w:rsidRDefault="00003694">
      <w:pPr>
        <w:tabs>
          <w:tab w:val="left" w:pos="1395"/>
          <w:tab w:val="left" w:pos="1396"/>
          <w:tab w:val="left" w:pos="2251"/>
          <w:tab w:val="left" w:pos="4024"/>
          <w:tab w:val="left" w:pos="6252"/>
          <w:tab w:val="left" w:pos="7503"/>
          <w:tab w:val="left" w:pos="8193"/>
        </w:tabs>
        <w:spacing w:after="0" w:line="319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 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ab/>
        <w:t xml:space="preserve">повышения эффективности работы по выявлению, </w:t>
      </w:r>
      <w:r>
        <w:rPr>
          <w:rFonts w:ascii="Times New Roman" w:hAnsi="Times New Roman" w:cs="Times New Roman"/>
          <w:spacing w:val="-1"/>
          <w:sz w:val="28"/>
          <w:szCs w:val="28"/>
        </w:rPr>
        <w:t>предотвращению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урегулированию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Учреждение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стремится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создавать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механизмы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своевременного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выявления,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четкой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урегулированию.</w:t>
      </w:r>
    </w:p>
    <w:p w:rsidR="001E4E81" w:rsidRDefault="00003694">
      <w:pPr>
        <w:pStyle w:val="afc"/>
        <w:tabs>
          <w:tab w:val="left" w:pos="1396"/>
        </w:tabs>
        <w:spacing w:before="2"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возникающих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Учреждении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обязаны: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236" w:right="1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выявлять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возникающие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причины;</w:t>
      </w:r>
    </w:p>
    <w:p w:rsidR="001E4E81" w:rsidRDefault="00003694">
      <w:pPr>
        <w:pStyle w:val="afc"/>
        <w:tabs>
          <w:tab w:val="left" w:pos="1396"/>
        </w:tabs>
        <w:spacing w:before="1" w:after="0" w:line="240" w:lineRule="auto"/>
        <w:ind w:left="236" w:right="1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четко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разграничивать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236" w:right="1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обеспечить, чтобы должностные лица и работники воздерживались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участия в рассмотрении вопросов, в которых у них существует конфликт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 решений 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ним.</w:t>
      </w:r>
    </w:p>
    <w:p w:rsidR="001E4E81" w:rsidRDefault="00003694">
      <w:pPr>
        <w:pStyle w:val="afc"/>
        <w:tabs>
          <w:tab w:val="left" w:pos="345"/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незамедлительно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сообщить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курирующему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курирующим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конфликта.</w:t>
      </w:r>
    </w:p>
    <w:p w:rsidR="001E4E81" w:rsidRDefault="00003694">
      <w:pPr>
        <w:pStyle w:val="afc"/>
        <w:tabs>
          <w:tab w:val="left" w:pos="345"/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Работник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немедленно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 урегулирования такого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конфликта.</w:t>
      </w:r>
    </w:p>
    <w:p w:rsidR="001E4E81" w:rsidRDefault="00003694">
      <w:pPr>
        <w:pStyle w:val="afc"/>
        <w:tabs>
          <w:tab w:val="left" w:pos="345"/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случае невозможности урегулирования конфликта интересов 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подразделения,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структурного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руководителю,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курирующему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данное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структурное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подразделение,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конфликте интересов, причинах его возникновения, мерах, которые были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предприняты. Руководитель, курирующий данное </w:t>
      </w:r>
      <w:r>
        <w:rPr>
          <w:rFonts w:ascii="Times New Roman" w:hAnsi="Times New Roman" w:cs="Times New Roman"/>
          <w:sz w:val="28"/>
          <w:szCs w:val="28"/>
        </w:rPr>
        <w:lastRenderedPageBreak/>
        <w:t>структурное подразделение,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едпринимает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урегулировании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выносится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 правления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E81" w:rsidRDefault="00003694">
      <w:pPr>
        <w:pStyle w:val="afc"/>
        <w:tabs>
          <w:tab w:val="left" w:pos="345"/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Орган Правления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 интересов, назначает уполномоченное лицо. При необходимости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Орган 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Комплаенс -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отдел кадров</w:t>
      </w:r>
      <w:r>
        <w:rPr>
          <w:rFonts w:ascii="Times New Roman" w:hAnsi="Times New Roman" w:cs="Times New Roman"/>
          <w:sz w:val="28"/>
          <w:szCs w:val="28"/>
        </w:rPr>
        <w:t xml:space="preserve">, а также руководители отделов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формируется так, чтобы была исключена возможность возникновения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повлиять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принимаемые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решения.</w:t>
      </w:r>
    </w:p>
    <w:p w:rsidR="001E4E81" w:rsidRDefault="00003694">
      <w:pPr>
        <w:pStyle w:val="afc"/>
        <w:tabs>
          <w:tab w:val="left" w:pos="345"/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</w:t>
      </w:r>
      <w:r>
        <w:rPr>
          <w:rFonts w:ascii="Times New Roman" w:hAnsi="Times New Roman" w:cs="Times New Roman"/>
          <w:sz w:val="28"/>
          <w:szCs w:val="28"/>
        </w:rPr>
        <w:t>есов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переговоров,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разрешается 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судебном порядке.</w:t>
      </w:r>
    </w:p>
    <w:p w:rsidR="001E4E81" w:rsidRDefault="001E4E81">
      <w:pPr>
        <w:pStyle w:val="11"/>
        <w:tabs>
          <w:tab w:val="left" w:pos="1395"/>
        </w:tabs>
        <w:jc w:val="center"/>
      </w:pPr>
    </w:p>
    <w:p w:rsidR="001E4E81" w:rsidRDefault="00003694">
      <w:pPr>
        <w:pStyle w:val="11"/>
        <w:tabs>
          <w:tab w:val="left" w:pos="1395"/>
        </w:tabs>
        <w:ind w:left="911" w:firstLine="0"/>
        <w:jc w:val="center"/>
      </w:pPr>
      <w:r>
        <w:t>10.</w:t>
      </w:r>
      <w:r>
        <w:tab/>
        <w:t>Возможные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урегулирования</w:t>
      </w:r>
      <w:r>
        <w:rPr>
          <w:spacing w:val="-4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</w:t>
      </w:r>
    </w:p>
    <w:p w:rsidR="001E4E81" w:rsidRDefault="00003694">
      <w:pPr>
        <w:tabs>
          <w:tab w:val="left" w:pos="1395"/>
          <w:tab w:val="left" w:pos="1396"/>
          <w:tab w:val="left" w:pos="2964"/>
          <w:tab w:val="left" w:pos="3877"/>
          <w:tab w:val="left" w:pos="4575"/>
          <w:tab w:val="left" w:pos="6775"/>
          <w:tab w:val="left" w:pos="8339"/>
        </w:tabs>
        <w:spacing w:after="0" w:line="319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Определяя меры для урегулирования конфликта интересов,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Учреждение </w:t>
      </w:r>
      <w:r>
        <w:rPr>
          <w:rFonts w:ascii="Times New Roman" w:hAnsi="Times New Roman"/>
          <w:sz w:val="28"/>
          <w:szCs w:val="28"/>
        </w:rPr>
        <w:t>обеспечивает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соразмерность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степенью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негативных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последствий,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повлиять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интересы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.</w:t>
      </w:r>
    </w:p>
    <w:p w:rsidR="001E4E81" w:rsidRDefault="00003694">
      <w:pPr>
        <w:tabs>
          <w:tab w:val="left" w:pos="1395"/>
          <w:tab w:val="left" w:pos="1396"/>
          <w:tab w:val="left" w:pos="2964"/>
          <w:tab w:val="left" w:pos="3877"/>
          <w:tab w:val="left" w:pos="4575"/>
          <w:tab w:val="left" w:pos="6775"/>
          <w:tab w:val="left" w:pos="8339"/>
        </w:tabs>
        <w:spacing w:after="0" w:line="319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Возможные меры и способы, предпринимаемые для урегулирования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интересов: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118" w:right="1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переизбрание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предполагающую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функций,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исключающие конфликт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интересов;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118" w:right="1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прекращение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Казахстан;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118" w:right="1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добровольный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отстранение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(постоянное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временное)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у них существует или может существовать конфликт интересов,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ним;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118" w:right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пересмотр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</w:t>
      </w:r>
      <w:r>
        <w:rPr>
          <w:rFonts w:ascii="Times New Roman" w:hAnsi="Times New Roman" w:cs="Times New Roman"/>
          <w:sz w:val="28"/>
          <w:szCs w:val="28"/>
        </w:rPr>
        <w:t>тей/должностных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работника;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118" w:right="1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устранение должностным лицом или работником личного интереса,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порождающего конфликт интересов (например, отчуждение принадлежащего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являющегося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интересов), с последующим повторным заполнением Декларации 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предоставлением в структурное подразделение и Руководителю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подразделения.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приведенный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исчерпывающим. В каждом конкретном случае могут быть применены иные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специфики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сложившейся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адекватности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предпринимаемых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интересов.</w:t>
      </w:r>
    </w:p>
    <w:p w:rsidR="001E4E81" w:rsidRDefault="001E4E81">
      <w:pPr>
        <w:pStyle w:val="11"/>
        <w:ind w:firstLine="0"/>
        <w:jc w:val="center"/>
      </w:pPr>
    </w:p>
    <w:p w:rsidR="001E4E81" w:rsidRDefault="00003694">
      <w:pPr>
        <w:pStyle w:val="11"/>
        <w:ind w:firstLine="0"/>
        <w:jc w:val="center"/>
      </w:pPr>
      <w:r>
        <w:t>11.</w:t>
      </w:r>
      <w:r>
        <w:rPr>
          <w:spacing w:val="74"/>
        </w:rPr>
        <w:t xml:space="preserve"> </w:t>
      </w:r>
      <w:r>
        <w:t>Ответственность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Должностные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 Политики.</w:t>
      </w:r>
    </w:p>
    <w:p w:rsidR="001E4E81" w:rsidRDefault="00003694">
      <w:pPr>
        <w:pStyle w:val="afc"/>
        <w:tabs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случае, если в работе по предупреждению или урегулированию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</w:t>
      </w:r>
      <w:r>
        <w:rPr>
          <w:rFonts w:ascii="Times New Roman" w:hAnsi="Times New Roman" w:cs="Times New Roman"/>
          <w:sz w:val="28"/>
          <w:szCs w:val="28"/>
        </w:rPr>
        <w:t>оящей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приведшие к причинению убытков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 виновные в таком нарушении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привлекаются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Казахстан.</w:t>
      </w:r>
    </w:p>
    <w:p w:rsidR="001E4E81" w:rsidRDefault="001E4E81">
      <w:pPr>
        <w:pStyle w:val="11"/>
        <w:tabs>
          <w:tab w:val="left" w:pos="1395"/>
        </w:tabs>
        <w:jc w:val="center"/>
      </w:pPr>
    </w:p>
    <w:p w:rsidR="001E4E81" w:rsidRDefault="00003694">
      <w:pPr>
        <w:pStyle w:val="11"/>
        <w:tabs>
          <w:tab w:val="left" w:pos="1395"/>
        </w:tabs>
        <w:jc w:val="center"/>
      </w:pPr>
      <w:r>
        <w:t>12.</w:t>
      </w:r>
      <w:r>
        <w:tab/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1E4E81" w:rsidRDefault="00003694">
      <w:pPr>
        <w:pStyle w:val="afc"/>
        <w:tabs>
          <w:tab w:val="left" w:pos="1395"/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Изменения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дополнения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настоящую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Политику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вносятся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 управления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E81" w:rsidRDefault="00003694">
      <w:pPr>
        <w:pStyle w:val="afc"/>
        <w:tabs>
          <w:tab w:val="left" w:pos="1395"/>
          <w:tab w:val="left" w:pos="1396"/>
        </w:tabs>
        <w:spacing w:after="0" w:line="240" w:lineRule="auto"/>
        <w:ind w:left="0" w:right="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Если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ab/>
        <w:t>результате</w:t>
      </w:r>
      <w:r>
        <w:rPr>
          <w:rFonts w:ascii="Times New Roman" w:hAnsi="Times New Roman" w:cs="Times New Roman"/>
          <w:sz w:val="28"/>
          <w:szCs w:val="28"/>
        </w:rPr>
        <w:tab/>
        <w:t>изменения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законодательства Республики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отдельные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 вступят с ними в противоречие необходимо до внесения соответствующих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изменений и дополнений в настоящую Политику руководствоваться нормами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Устава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Default="001E4E81">
      <w:pPr>
        <w:tabs>
          <w:tab w:val="left" w:pos="1395"/>
          <w:tab w:val="left" w:pos="1396"/>
          <w:tab w:val="left" w:pos="2273"/>
          <w:tab w:val="left" w:pos="2698"/>
          <w:tab w:val="left" w:pos="4267"/>
          <w:tab w:val="left" w:pos="5826"/>
          <w:tab w:val="left" w:pos="8204"/>
        </w:tabs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</w:p>
    <w:p w:rsidR="001E4E81" w:rsidRPr="00A5486E" w:rsidRDefault="001E4E81" w:rsidP="00A5486E">
      <w:pPr>
        <w:tabs>
          <w:tab w:val="left" w:pos="1395"/>
          <w:tab w:val="left" w:pos="1396"/>
          <w:tab w:val="left" w:pos="3205"/>
          <w:tab w:val="left" w:pos="4035"/>
          <w:tab w:val="left" w:pos="5852"/>
          <w:tab w:val="left" w:pos="6440"/>
          <w:tab w:val="left" w:pos="8836"/>
        </w:tabs>
        <w:spacing w:after="0" w:line="240" w:lineRule="auto"/>
        <w:ind w:right="153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1E4E81" w:rsidRPr="00A5486E">
      <w:footerReference w:type="default" r:id="rId9"/>
      <w:pgSz w:w="11906" w:h="16838"/>
      <w:pgMar w:top="1134" w:right="850" w:bottom="1134" w:left="1701" w:header="0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94" w:rsidRDefault="00003694">
      <w:pPr>
        <w:spacing w:after="0" w:line="240" w:lineRule="auto"/>
      </w:pPr>
      <w:r>
        <w:separator/>
      </w:r>
    </w:p>
  </w:endnote>
  <w:endnote w:type="continuationSeparator" w:id="0">
    <w:p w:rsidR="00003694" w:rsidRDefault="0000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81" w:rsidRDefault="00A5486E">
    <w:pPr>
      <w:pStyle w:val="af2"/>
      <w:spacing w:line="7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page">
                <wp:posOffset>6741795</wp:posOffset>
              </wp:positionH>
              <wp:positionV relativeFrom="page">
                <wp:posOffset>9706610</wp:posOffset>
              </wp:positionV>
              <wp:extent cx="230505" cy="196215"/>
              <wp:effectExtent l="0" t="0" r="0" b="0"/>
              <wp:wrapNone/>
              <wp:docPr id="2" name="ECFABE01-21A3-1D84-6327CE28CB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0505" cy="196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ECFABE01-21A3-1D84-6327CE28CB79" o:spid="_x0000_s1026" style="position:absolute;margin-left:530.85pt;margin-top:764.3pt;width:18.15pt;height:15.45pt;z-index:-5033164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" o:allowincell="f" stroked="f" strokeweight="0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94" w:rsidRDefault="00003694">
      <w:pPr>
        <w:spacing w:after="0" w:line="240" w:lineRule="auto"/>
      </w:pPr>
      <w:r>
        <w:separator/>
      </w:r>
    </w:p>
  </w:footnote>
  <w:footnote w:type="continuationSeparator" w:id="0">
    <w:p w:rsidR="00003694" w:rsidRDefault="00003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2636"/>
    <w:multiLevelType w:val="multilevel"/>
    <w:tmpl w:val="270A3098"/>
    <w:lvl w:ilvl="0">
      <w:start w:val="1"/>
      <w:numFmt w:val="decimal"/>
      <w:lvlText w:val="%1)"/>
      <w:lvlJc w:val="left"/>
      <w:pPr>
        <w:tabs>
          <w:tab w:val="num" w:pos="0"/>
        </w:tabs>
        <w:ind w:left="118" w:hanging="569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4" w:hanging="56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49" w:hanging="56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13" w:hanging="56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78" w:hanging="56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43" w:hanging="56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07" w:hanging="56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72" w:hanging="56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37" w:hanging="569"/>
      </w:pPr>
      <w:rPr>
        <w:rFonts w:ascii="Symbol" w:hAnsi="Symbol" w:cs="Symbol" w:hint="default"/>
      </w:rPr>
    </w:lvl>
  </w:abstractNum>
  <w:abstractNum w:abstractNumId="1">
    <w:nsid w:val="199F3167"/>
    <w:multiLevelType w:val="multilevel"/>
    <w:tmpl w:val="D7BCC8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3FE4A58"/>
    <w:multiLevelType w:val="multilevel"/>
    <w:tmpl w:val="937A4D80"/>
    <w:lvl w:ilvl="0">
      <w:start w:val="1"/>
      <w:numFmt w:val="decimal"/>
      <w:lvlText w:val="%1)"/>
      <w:lvlJc w:val="left"/>
      <w:pPr>
        <w:tabs>
          <w:tab w:val="num" w:pos="0"/>
        </w:tabs>
        <w:ind w:left="118" w:hanging="569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4" w:hanging="56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49" w:hanging="56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13" w:hanging="56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78" w:hanging="56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43" w:hanging="56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07" w:hanging="56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72" w:hanging="56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37" w:hanging="569"/>
      </w:pPr>
      <w:rPr>
        <w:rFonts w:ascii="Symbol" w:hAnsi="Symbol" w:cs="Symbol" w:hint="default"/>
      </w:rPr>
    </w:lvl>
  </w:abstractNum>
  <w:abstractNum w:abstractNumId="3">
    <w:nsid w:val="442B5C51"/>
    <w:multiLevelType w:val="multilevel"/>
    <w:tmpl w:val="C5B4005E"/>
    <w:lvl w:ilvl="0">
      <w:start w:val="2"/>
      <w:numFmt w:val="decimal"/>
      <w:lvlText w:val="%1"/>
      <w:lvlJc w:val="left"/>
      <w:pPr>
        <w:tabs>
          <w:tab w:val="num" w:pos="0"/>
        </w:tabs>
        <w:ind w:left="233" w:hanging="761"/>
      </w:pPr>
      <w:rPr>
        <w:lang w:val="ru-RU" w:eastAsia="en-US" w:bidi="ar-SA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bullet"/>
      <w:lvlText w:val=""/>
      <w:lvlJc w:val="left"/>
      <w:pPr>
        <w:tabs>
          <w:tab w:val="num" w:pos="0"/>
        </w:tabs>
        <w:ind w:left="2330" w:hanging="7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75" w:hanging="7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20" w:hanging="7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5" w:hanging="7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10" w:hanging="7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55" w:hanging="7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00" w:hanging="761"/>
      </w:pPr>
      <w:rPr>
        <w:rFonts w:ascii="Symbol" w:hAnsi="Symbol" w:cs="Symbol" w:hint="default"/>
      </w:rPr>
    </w:lvl>
  </w:abstractNum>
  <w:abstractNum w:abstractNumId="4">
    <w:nsid w:val="54E21EDE"/>
    <w:multiLevelType w:val="multilevel"/>
    <w:tmpl w:val="AD8C6C14"/>
    <w:lvl w:ilvl="0">
      <w:start w:val="1"/>
      <w:numFmt w:val="decimal"/>
      <w:lvlText w:val="%1)"/>
      <w:lvlJc w:val="left"/>
      <w:pPr>
        <w:tabs>
          <w:tab w:val="num" w:pos="0"/>
        </w:tabs>
        <w:ind w:left="1395" w:hanging="569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36" w:hanging="56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73" w:hanging="56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9" w:hanging="56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46" w:hanging="56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83" w:hanging="56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19" w:hanging="56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56" w:hanging="56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93" w:hanging="569"/>
      </w:pPr>
      <w:rPr>
        <w:rFonts w:ascii="Symbol" w:hAnsi="Symbol" w:cs="Symbol" w:hint="default"/>
      </w:rPr>
    </w:lvl>
  </w:abstractNum>
  <w:abstractNum w:abstractNumId="5">
    <w:nsid w:val="554F7ADB"/>
    <w:multiLevelType w:val="multilevel"/>
    <w:tmpl w:val="128E0E2C"/>
    <w:lvl w:ilvl="0">
      <w:start w:val="1"/>
      <w:numFmt w:val="decimal"/>
      <w:lvlText w:val="%1)"/>
      <w:lvlJc w:val="left"/>
      <w:pPr>
        <w:tabs>
          <w:tab w:val="num" w:pos="0"/>
        </w:tabs>
        <w:ind w:left="118" w:hanging="569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4" w:hanging="56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49" w:hanging="56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13" w:hanging="56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78" w:hanging="56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43" w:hanging="56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07" w:hanging="56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72" w:hanging="56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37" w:hanging="569"/>
      </w:pPr>
      <w:rPr>
        <w:rFonts w:ascii="Symbol" w:hAnsi="Symbol" w:cs="Symbol" w:hint="default"/>
      </w:rPr>
    </w:lvl>
  </w:abstractNum>
  <w:abstractNum w:abstractNumId="6">
    <w:nsid w:val="66E813FF"/>
    <w:multiLevelType w:val="multilevel"/>
    <w:tmpl w:val="C1985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63A603F"/>
    <w:multiLevelType w:val="multilevel"/>
    <w:tmpl w:val="58947E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81"/>
    <w:rsid w:val="00003694"/>
    <w:rsid w:val="001E4E81"/>
    <w:rsid w:val="00A5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564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Heading1Char"/>
    <w:uiPriority w:val="1"/>
    <w:qFormat/>
    <w:rsid w:val="004564A6"/>
    <w:pPr>
      <w:spacing w:after="0" w:line="240" w:lineRule="auto"/>
      <w:ind w:left="1673" w:hanging="76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link w:val="Heading2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11"/>
    <w:uiPriority w:val="9"/>
    <w:qFormat/>
    <w:rsid w:val="0045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qFormat/>
    <w:rsid w:val="0045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qFormat/>
    <w:rsid w:val="004564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qFormat/>
    <w:rsid w:val="004564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qFormat/>
    <w:rsid w:val="004564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qFormat/>
    <w:rsid w:val="004564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qFormat/>
    <w:rsid w:val="004564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qFormat/>
    <w:rsid w:val="004564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qFormat/>
    <w:rsid w:val="004564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Название Знак"/>
    <w:uiPriority w:val="10"/>
    <w:qFormat/>
    <w:rsid w:val="004564A6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Подзаголовок Знак"/>
    <w:uiPriority w:val="11"/>
    <w:qFormat/>
    <w:rsid w:val="004564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uiPriority w:val="19"/>
    <w:qFormat/>
    <w:rsid w:val="004564A6"/>
    <w:rPr>
      <w:i/>
      <w:iCs/>
      <w:color w:val="808080" w:themeColor="text1" w:themeTint="7F"/>
    </w:rPr>
  </w:style>
  <w:style w:type="character" w:styleId="a6">
    <w:name w:val="Emphasis"/>
    <w:uiPriority w:val="20"/>
    <w:qFormat/>
    <w:rsid w:val="004564A6"/>
    <w:rPr>
      <w:i/>
      <w:iCs/>
    </w:rPr>
  </w:style>
  <w:style w:type="character" w:styleId="a7">
    <w:name w:val="Intense Emphasis"/>
    <w:uiPriority w:val="21"/>
    <w:qFormat/>
    <w:rsid w:val="004564A6"/>
    <w:rPr>
      <w:b/>
      <w:bCs/>
      <w:i/>
      <w:iCs/>
      <w:color w:val="4F81BD" w:themeColor="accent1"/>
    </w:rPr>
  </w:style>
  <w:style w:type="character" w:styleId="a8">
    <w:name w:val="Strong"/>
    <w:uiPriority w:val="22"/>
    <w:qFormat/>
    <w:rsid w:val="004564A6"/>
    <w:rPr>
      <w:b/>
      <w:bCs/>
    </w:rPr>
  </w:style>
  <w:style w:type="character" w:customStyle="1" w:styleId="2">
    <w:name w:val="Цитата 2 Знак"/>
    <w:uiPriority w:val="29"/>
    <w:qFormat/>
    <w:rsid w:val="004564A6"/>
    <w:rPr>
      <w:i/>
      <w:iCs/>
      <w:color w:val="000000" w:themeColor="text1"/>
    </w:rPr>
  </w:style>
  <w:style w:type="character" w:customStyle="1" w:styleId="a9">
    <w:name w:val="Выделенная цитата Знак"/>
    <w:uiPriority w:val="30"/>
    <w:qFormat/>
    <w:rsid w:val="004564A6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sid w:val="004564A6"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sid w:val="004564A6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sid w:val="004564A6"/>
    <w:rPr>
      <w:b/>
      <w:bCs/>
      <w:smallCaps/>
      <w:spacing w:val="5"/>
    </w:rPr>
  </w:style>
  <w:style w:type="character" w:customStyle="1" w:styleId="FootnoteTextChar">
    <w:name w:val="Footnote Text Char"/>
    <w:link w:val="1"/>
    <w:uiPriority w:val="99"/>
    <w:semiHidden/>
    <w:qFormat/>
    <w:rsid w:val="004564A6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10">
    <w:name w:val="Знак сноски1"/>
    <w:uiPriority w:val="99"/>
    <w:semiHidden/>
    <w:unhideWhenUsed/>
    <w:qFormat/>
    <w:rsid w:val="004564A6"/>
    <w:rPr>
      <w:vertAlign w:val="superscript"/>
    </w:rPr>
  </w:style>
  <w:style w:type="character" w:customStyle="1" w:styleId="EndnoteTextChar">
    <w:name w:val="Endnote Text Char"/>
    <w:link w:val="12"/>
    <w:uiPriority w:val="99"/>
    <w:semiHidden/>
    <w:qFormat/>
    <w:rsid w:val="004564A6"/>
    <w:rPr>
      <w:sz w:val="20"/>
      <w:szCs w:val="20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13">
    <w:name w:val="Знак концевой сноски1"/>
    <w:uiPriority w:val="99"/>
    <w:semiHidden/>
    <w:unhideWhenUsed/>
    <w:qFormat/>
    <w:rsid w:val="004564A6"/>
    <w:rPr>
      <w:vertAlign w:val="superscript"/>
    </w:rPr>
  </w:style>
  <w:style w:type="character" w:customStyle="1" w:styleId="-">
    <w:name w:val="Интернет-ссылка"/>
    <w:uiPriority w:val="99"/>
    <w:unhideWhenUsed/>
    <w:rsid w:val="004564A6"/>
    <w:rPr>
      <w:color w:val="0000FF" w:themeColor="hyperlink"/>
      <w:u w:val="single"/>
    </w:rPr>
  </w:style>
  <w:style w:type="character" w:customStyle="1" w:styleId="af">
    <w:name w:val="Текст Знак"/>
    <w:uiPriority w:val="99"/>
    <w:qFormat/>
    <w:rsid w:val="004564A6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link w:val="14"/>
    <w:uiPriority w:val="99"/>
    <w:qFormat/>
    <w:rsid w:val="004564A6"/>
  </w:style>
  <w:style w:type="character" w:customStyle="1" w:styleId="FooterChar">
    <w:name w:val="Footer Char"/>
    <w:link w:val="15"/>
    <w:uiPriority w:val="99"/>
    <w:qFormat/>
    <w:rsid w:val="004564A6"/>
  </w:style>
  <w:style w:type="character" w:customStyle="1" w:styleId="af0">
    <w:name w:val="Основной текст Знак"/>
    <w:basedOn w:val="a0"/>
    <w:uiPriority w:val="1"/>
    <w:qFormat/>
    <w:rsid w:val="004564A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S0">
    <w:name w:val="S0"/>
    <w:qFormat/>
    <w:rPr>
      <w:rFonts w:ascii="Times New Roman" w:hAnsi="Times New Roman" w:cs="Times New Roman"/>
      <w:color w:val="000000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uiPriority w:val="1"/>
    <w:qFormat/>
    <w:rsid w:val="004564A6"/>
    <w:pPr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af6">
    <w:name w:val="No Spacing"/>
    <w:qFormat/>
    <w:rsid w:val="004564A6"/>
  </w:style>
  <w:style w:type="paragraph" w:styleId="af7">
    <w:name w:val="Title"/>
    <w:uiPriority w:val="10"/>
    <w:qFormat/>
    <w:rsid w:val="004564A6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8">
    <w:name w:val="Subtitle"/>
    <w:uiPriority w:val="11"/>
    <w:qFormat/>
    <w:rsid w:val="004564A6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0">
    <w:name w:val="Quote"/>
    <w:uiPriority w:val="29"/>
    <w:qFormat/>
    <w:rsid w:val="004564A6"/>
    <w:pPr>
      <w:spacing w:after="200" w:line="276" w:lineRule="auto"/>
    </w:pPr>
    <w:rPr>
      <w:rFonts w:ascii="Calibri" w:hAnsi="Calibri"/>
      <w:i/>
      <w:iCs/>
      <w:color w:val="000000" w:themeColor="text1"/>
    </w:rPr>
  </w:style>
  <w:style w:type="paragraph" w:styleId="af9">
    <w:name w:val="Intense Quote"/>
    <w:uiPriority w:val="30"/>
    <w:qFormat/>
    <w:rsid w:val="004564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 w:themeColor="accent1"/>
    </w:rPr>
  </w:style>
  <w:style w:type="paragraph" w:customStyle="1" w:styleId="1">
    <w:name w:val="Текст сноски1"/>
    <w:link w:val="FootnoteTextChar"/>
    <w:uiPriority w:val="99"/>
    <w:semiHidden/>
    <w:unhideWhenUsed/>
    <w:qFormat/>
    <w:rsid w:val="004564A6"/>
    <w:rPr>
      <w:sz w:val="20"/>
      <w:szCs w:val="20"/>
    </w:rPr>
  </w:style>
  <w:style w:type="paragraph" w:customStyle="1" w:styleId="12">
    <w:name w:val="Текст концевой сноски1"/>
    <w:link w:val="EndnoteTextChar"/>
    <w:uiPriority w:val="99"/>
    <w:semiHidden/>
    <w:unhideWhenUsed/>
    <w:qFormat/>
    <w:rsid w:val="004564A6"/>
    <w:rPr>
      <w:sz w:val="20"/>
      <w:szCs w:val="20"/>
    </w:rPr>
  </w:style>
  <w:style w:type="paragraph" w:styleId="afa">
    <w:name w:val="Plain Text"/>
    <w:uiPriority w:val="99"/>
    <w:semiHidden/>
    <w:unhideWhenUsed/>
    <w:qFormat/>
    <w:rsid w:val="004564A6"/>
    <w:rPr>
      <w:rFonts w:ascii="Courier New" w:hAnsi="Courier New" w:cs="Courier New"/>
      <w:sz w:val="21"/>
      <w:szCs w:val="21"/>
    </w:rPr>
  </w:style>
  <w:style w:type="paragraph" w:customStyle="1" w:styleId="afb">
    <w:name w:val="Верхний и нижний колонтитулы"/>
    <w:basedOn w:val="a"/>
    <w:qFormat/>
  </w:style>
  <w:style w:type="paragraph" w:customStyle="1" w:styleId="14">
    <w:name w:val="Верхний колонтитул1"/>
    <w:link w:val="HeaderChar"/>
    <w:uiPriority w:val="99"/>
    <w:unhideWhenUsed/>
    <w:rsid w:val="004564A6"/>
  </w:style>
  <w:style w:type="paragraph" w:customStyle="1" w:styleId="15">
    <w:name w:val="Нижний колонтитул1"/>
    <w:link w:val="FooterChar"/>
    <w:uiPriority w:val="99"/>
    <w:unhideWhenUsed/>
    <w:rsid w:val="004564A6"/>
  </w:style>
  <w:style w:type="paragraph" w:styleId="afc">
    <w:name w:val="List Paragraph"/>
    <w:basedOn w:val="a"/>
    <w:uiPriority w:val="1"/>
    <w:qFormat/>
    <w:rsid w:val="004564A6"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sid w:val="00A5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A54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564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Heading1Char"/>
    <w:uiPriority w:val="1"/>
    <w:qFormat/>
    <w:rsid w:val="004564A6"/>
    <w:pPr>
      <w:spacing w:after="0" w:line="240" w:lineRule="auto"/>
      <w:ind w:left="1673" w:hanging="76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link w:val="Heading2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4564A6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11"/>
    <w:uiPriority w:val="9"/>
    <w:qFormat/>
    <w:rsid w:val="0045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qFormat/>
    <w:rsid w:val="0045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qFormat/>
    <w:rsid w:val="004564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qFormat/>
    <w:rsid w:val="004564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qFormat/>
    <w:rsid w:val="004564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qFormat/>
    <w:rsid w:val="004564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qFormat/>
    <w:rsid w:val="004564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qFormat/>
    <w:rsid w:val="004564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qFormat/>
    <w:rsid w:val="004564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Название Знак"/>
    <w:uiPriority w:val="10"/>
    <w:qFormat/>
    <w:rsid w:val="004564A6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Подзаголовок Знак"/>
    <w:uiPriority w:val="11"/>
    <w:qFormat/>
    <w:rsid w:val="004564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uiPriority w:val="19"/>
    <w:qFormat/>
    <w:rsid w:val="004564A6"/>
    <w:rPr>
      <w:i/>
      <w:iCs/>
      <w:color w:val="808080" w:themeColor="text1" w:themeTint="7F"/>
    </w:rPr>
  </w:style>
  <w:style w:type="character" w:styleId="a6">
    <w:name w:val="Emphasis"/>
    <w:uiPriority w:val="20"/>
    <w:qFormat/>
    <w:rsid w:val="004564A6"/>
    <w:rPr>
      <w:i/>
      <w:iCs/>
    </w:rPr>
  </w:style>
  <w:style w:type="character" w:styleId="a7">
    <w:name w:val="Intense Emphasis"/>
    <w:uiPriority w:val="21"/>
    <w:qFormat/>
    <w:rsid w:val="004564A6"/>
    <w:rPr>
      <w:b/>
      <w:bCs/>
      <w:i/>
      <w:iCs/>
      <w:color w:val="4F81BD" w:themeColor="accent1"/>
    </w:rPr>
  </w:style>
  <w:style w:type="character" w:styleId="a8">
    <w:name w:val="Strong"/>
    <w:uiPriority w:val="22"/>
    <w:qFormat/>
    <w:rsid w:val="004564A6"/>
    <w:rPr>
      <w:b/>
      <w:bCs/>
    </w:rPr>
  </w:style>
  <w:style w:type="character" w:customStyle="1" w:styleId="2">
    <w:name w:val="Цитата 2 Знак"/>
    <w:uiPriority w:val="29"/>
    <w:qFormat/>
    <w:rsid w:val="004564A6"/>
    <w:rPr>
      <w:i/>
      <w:iCs/>
      <w:color w:val="000000" w:themeColor="text1"/>
    </w:rPr>
  </w:style>
  <w:style w:type="character" w:customStyle="1" w:styleId="a9">
    <w:name w:val="Выделенная цитата Знак"/>
    <w:uiPriority w:val="30"/>
    <w:qFormat/>
    <w:rsid w:val="004564A6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sid w:val="004564A6"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sid w:val="004564A6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sid w:val="004564A6"/>
    <w:rPr>
      <w:b/>
      <w:bCs/>
      <w:smallCaps/>
      <w:spacing w:val="5"/>
    </w:rPr>
  </w:style>
  <w:style w:type="character" w:customStyle="1" w:styleId="FootnoteTextChar">
    <w:name w:val="Footnote Text Char"/>
    <w:link w:val="1"/>
    <w:uiPriority w:val="99"/>
    <w:semiHidden/>
    <w:qFormat/>
    <w:rsid w:val="004564A6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10">
    <w:name w:val="Знак сноски1"/>
    <w:uiPriority w:val="99"/>
    <w:semiHidden/>
    <w:unhideWhenUsed/>
    <w:qFormat/>
    <w:rsid w:val="004564A6"/>
    <w:rPr>
      <w:vertAlign w:val="superscript"/>
    </w:rPr>
  </w:style>
  <w:style w:type="character" w:customStyle="1" w:styleId="EndnoteTextChar">
    <w:name w:val="Endnote Text Char"/>
    <w:link w:val="12"/>
    <w:uiPriority w:val="99"/>
    <w:semiHidden/>
    <w:qFormat/>
    <w:rsid w:val="004564A6"/>
    <w:rPr>
      <w:sz w:val="20"/>
      <w:szCs w:val="20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13">
    <w:name w:val="Знак концевой сноски1"/>
    <w:uiPriority w:val="99"/>
    <w:semiHidden/>
    <w:unhideWhenUsed/>
    <w:qFormat/>
    <w:rsid w:val="004564A6"/>
    <w:rPr>
      <w:vertAlign w:val="superscript"/>
    </w:rPr>
  </w:style>
  <w:style w:type="character" w:customStyle="1" w:styleId="-">
    <w:name w:val="Интернет-ссылка"/>
    <w:uiPriority w:val="99"/>
    <w:unhideWhenUsed/>
    <w:rsid w:val="004564A6"/>
    <w:rPr>
      <w:color w:val="0000FF" w:themeColor="hyperlink"/>
      <w:u w:val="single"/>
    </w:rPr>
  </w:style>
  <w:style w:type="character" w:customStyle="1" w:styleId="af">
    <w:name w:val="Текст Знак"/>
    <w:uiPriority w:val="99"/>
    <w:qFormat/>
    <w:rsid w:val="004564A6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link w:val="14"/>
    <w:uiPriority w:val="99"/>
    <w:qFormat/>
    <w:rsid w:val="004564A6"/>
  </w:style>
  <w:style w:type="character" w:customStyle="1" w:styleId="FooterChar">
    <w:name w:val="Footer Char"/>
    <w:link w:val="15"/>
    <w:uiPriority w:val="99"/>
    <w:qFormat/>
    <w:rsid w:val="004564A6"/>
  </w:style>
  <w:style w:type="character" w:customStyle="1" w:styleId="af0">
    <w:name w:val="Основной текст Знак"/>
    <w:basedOn w:val="a0"/>
    <w:uiPriority w:val="1"/>
    <w:qFormat/>
    <w:rsid w:val="004564A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S0">
    <w:name w:val="S0"/>
    <w:qFormat/>
    <w:rPr>
      <w:rFonts w:ascii="Times New Roman" w:hAnsi="Times New Roman" w:cs="Times New Roman"/>
      <w:color w:val="000000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uiPriority w:val="1"/>
    <w:qFormat/>
    <w:rsid w:val="004564A6"/>
    <w:pPr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af6">
    <w:name w:val="No Spacing"/>
    <w:qFormat/>
    <w:rsid w:val="004564A6"/>
  </w:style>
  <w:style w:type="paragraph" w:styleId="af7">
    <w:name w:val="Title"/>
    <w:uiPriority w:val="10"/>
    <w:qFormat/>
    <w:rsid w:val="004564A6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8">
    <w:name w:val="Subtitle"/>
    <w:uiPriority w:val="11"/>
    <w:qFormat/>
    <w:rsid w:val="004564A6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0">
    <w:name w:val="Quote"/>
    <w:uiPriority w:val="29"/>
    <w:qFormat/>
    <w:rsid w:val="004564A6"/>
    <w:pPr>
      <w:spacing w:after="200" w:line="276" w:lineRule="auto"/>
    </w:pPr>
    <w:rPr>
      <w:rFonts w:ascii="Calibri" w:hAnsi="Calibri"/>
      <w:i/>
      <w:iCs/>
      <w:color w:val="000000" w:themeColor="text1"/>
    </w:rPr>
  </w:style>
  <w:style w:type="paragraph" w:styleId="af9">
    <w:name w:val="Intense Quote"/>
    <w:uiPriority w:val="30"/>
    <w:qFormat/>
    <w:rsid w:val="004564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 w:themeColor="accent1"/>
    </w:rPr>
  </w:style>
  <w:style w:type="paragraph" w:customStyle="1" w:styleId="1">
    <w:name w:val="Текст сноски1"/>
    <w:link w:val="FootnoteTextChar"/>
    <w:uiPriority w:val="99"/>
    <w:semiHidden/>
    <w:unhideWhenUsed/>
    <w:qFormat/>
    <w:rsid w:val="004564A6"/>
    <w:rPr>
      <w:sz w:val="20"/>
      <w:szCs w:val="20"/>
    </w:rPr>
  </w:style>
  <w:style w:type="paragraph" w:customStyle="1" w:styleId="12">
    <w:name w:val="Текст концевой сноски1"/>
    <w:link w:val="EndnoteTextChar"/>
    <w:uiPriority w:val="99"/>
    <w:semiHidden/>
    <w:unhideWhenUsed/>
    <w:qFormat/>
    <w:rsid w:val="004564A6"/>
    <w:rPr>
      <w:sz w:val="20"/>
      <w:szCs w:val="20"/>
    </w:rPr>
  </w:style>
  <w:style w:type="paragraph" w:styleId="afa">
    <w:name w:val="Plain Text"/>
    <w:uiPriority w:val="99"/>
    <w:semiHidden/>
    <w:unhideWhenUsed/>
    <w:qFormat/>
    <w:rsid w:val="004564A6"/>
    <w:rPr>
      <w:rFonts w:ascii="Courier New" w:hAnsi="Courier New" w:cs="Courier New"/>
      <w:sz w:val="21"/>
      <w:szCs w:val="21"/>
    </w:rPr>
  </w:style>
  <w:style w:type="paragraph" w:customStyle="1" w:styleId="afb">
    <w:name w:val="Верхний и нижний колонтитулы"/>
    <w:basedOn w:val="a"/>
    <w:qFormat/>
  </w:style>
  <w:style w:type="paragraph" w:customStyle="1" w:styleId="14">
    <w:name w:val="Верхний колонтитул1"/>
    <w:link w:val="HeaderChar"/>
    <w:uiPriority w:val="99"/>
    <w:unhideWhenUsed/>
    <w:rsid w:val="004564A6"/>
  </w:style>
  <w:style w:type="paragraph" w:customStyle="1" w:styleId="15">
    <w:name w:val="Нижний колонтитул1"/>
    <w:link w:val="FooterChar"/>
    <w:uiPriority w:val="99"/>
    <w:unhideWhenUsed/>
    <w:rsid w:val="004564A6"/>
  </w:style>
  <w:style w:type="paragraph" w:styleId="afc">
    <w:name w:val="List Paragraph"/>
    <w:basedOn w:val="a"/>
    <w:uiPriority w:val="1"/>
    <w:qFormat/>
    <w:rsid w:val="004564A6"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sid w:val="00A5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A54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EDA6D-BB69-4B7E-A06A-9323057D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3406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</cp:lastModifiedBy>
  <cp:revision>2</cp:revision>
  <cp:lastPrinted>2024-03-05T04:41:00Z</cp:lastPrinted>
  <dcterms:created xsi:type="dcterms:W3CDTF">2024-03-05T04:43:00Z</dcterms:created>
  <dcterms:modified xsi:type="dcterms:W3CDTF">2024-03-05T04:43:00Z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